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D4CBA" w14:textId="77777777" w:rsidR="0095421C" w:rsidRDefault="0095421C" w:rsidP="00B44291">
      <w:pPr>
        <w:spacing w:after="200"/>
        <w:rPr>
          <w:rFonts w:ascii="Arial" w:hAnsi="Arial" w:cs="Arial"/>
          <w:b/>
          <w:sz w:val="72"/>
          <w:szCs w:val="72"/>
        </w:rPr>
      </w:pPr>
      <w:bookmarkStart w:id="0" w:name="_Toc359336481"/>
    </w:p>
    <w:p w14:paraId="2CF55CC1" w14:textId="77777777" w:rsidR="00B44291" w:rsidRDefault="004C3991" w:rsidP="00B44291">
      <w:pPr>
        <w:spacing w:after="200"/>
        <w:rPr>
          <w:rFonts w:ascii="Arial" w:hAnsi="Arial" w:cs="Arial"/>
          <w:b/>
          <w:sz w:val="72"/>
          <w:szCs w:val="72"/>
        </w:rPr>
      </w:pPr>
      <w:r>
        <w:rPr>
          <w:rFonts w:ascii="Arial" w:hAnsi="Arial" w:cs="Arial"/>
          <w:b/>
          <w:sz w:val="72"/>
          <w:szCs w:val="72"/>
        </w:rPr>
        <w:t xml:space="preserve">Stanstead </w:t>
      </w:r>
      <w:r w:rsidR="0049146A">
        <w:rPr>
          <w:rFonts w:ascii="Arial" w:hAnsi="Arial" w:cs="Arial"/>
          <w:b/>
          <w:sz w:val="72"/>
          <w:szCs w:val="72"/>
        </w:rPr>
        <w:t xml:space="preserve">St Margarets </w:t>
      </w:r>
      <w:r>
        <w:rPr>
          <w:rFonts w:ascii="Arial" w:hAnsi="Arial" w:cs="Arial"/>
          <w:b/>
          <w:sz w:val="72"/>
          <w:szCs w:val="72"/>
        </w:rPr>
        <w:t>Parish Council</w:t>
      </w:r>
    </w:p>
    <w:p w14:paraId="5BF42224" w14:textId="77777777" w:rsidR="004C3991" w:rsidRDefault="004C3991" w:rsidP="00B44291">
      <w:pPr>
        <w:spacing w:after="200"/>
        <w:rPr>
          <w:rFonts w:ascii="Arial" w:hAnsi="Arial" w:cs="Arial"/>
          <w:b/>
          <w:sz w:val="72"/>
          <w:szCs w:val="72"/>
        </w:rPr>
      </w:pPr>
      <w:r>
        <w:rPr>
          <w:rFonts w:ascii="Arial" w:hAnsi="Arial" w:cs="Arial"/>
          <w:b/>
          <w:sz w:val="72"/>
          <w:szCs w:val="72"/>
        </w:rPr>
        <w:t>Standing Orders</w:t>
      </w:r>
    </w:p>
    <w:p w14:paraId="3FCEAA9A"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7673A285"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4D2EBA95" w14:textId="77777777" w:rsidR="00A37987" w:rsidRDefault="001E3ED6">
      <w:pPr>
        <w:rPr>
          <w:rFonts w:ascii="Arial" w:hAnsi="Arial" w:cs="Arial"/>
          <w:b/>
          <w:szCs w:val="22"/>
        </w:rPr>
      </w:pPr>
      <w:r w:rsidRPr="00D13515">
        <w:rPr>
          <w:rFonts w:ascii="Arial" w:hAnsi="Arial" w:cs="Arial"/>
          <w:b/>
          <w:szCs w:val="22"/>
        </w:rPr>
        <w:br w:type="page"/>
      </w:r>
    </w:p>
    <w:bookmarkEnd w:id="0"/>
    <w:p w14:paraId="14B8C01F" w14:textId="77777777" w:rsidR="009B61E7" w:rsidRPr="009B61E7" w:rsidRDefault="009B61E7" w:rsidP="009B61E7"/>
    <w:p w14:paraId="0EAF1E83" w14:textId="77777777" w:rsidR="003224B4" w:rsidRDefault="003224B4" w:rsidP="003224B4"/>
    <w:p w14:paraId="6F32325F" w14:textId="77777777" w:rsidR="003224B4" w:rsidRDefault="003224B4" w:rsidP="003224B4"/>
    <w:p w14:paraId="73C35BD9" w14:textId="77777777" w:rsidR="003224B4" w:rsidRPr="003224B4" w:rsidRDefault="003224B4" w:rsidP="003224B4"/>
    <w:p w14:paraId="28A77F0E"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3CC2133A" w14:textId="77777777" w:rsidR="00325AAB" w:rsidRDefault="00325AAB">
      <w:pPr>
        <w:pStyle w:val="TOC1"/>
        <w:rPr>
          <w:rFonts w:ascii="Arial" w:eastAsiaTheme="minorEastAsia" w:hAnsi="Arial" w:cs="Arial"/>
          <w:sz w:val="22"/>
          <w:szCs w:val="22"/>
          <w:lang w:eastAsia="en-GB"/>
        </w:rPr>
      </w:pPr>
    </w:p>
    <w:p w14:paraId="7C687B6C"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4F53D8E4"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5EB48A01"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4F1F26C6"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791F4EAC"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411A0708"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1E8CA323"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145B3867"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0A8F9439"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41360927"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5109EAB8"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047E6E9D"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01662161"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461B3D63"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1E0ECCD2"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38D448AA"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42F47A53"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38059074"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488384DC"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788CDA23"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4E997856"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70AA4C63"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5041674D"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7824E031"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39B9B53B"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246A74F9"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23163473" w14:textId="77777777" w:rsidR="009B7E7B" w:rsidRPr="009B7E7B" w:rsidRDefault="004A433B">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25E6D7E7"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23F56E45"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19940D22" w14:textId="77777777" w:rsidR="00C6169C" w:rsidRPr="00FB1D47" w:rsidRDefault="00C6169C" w:rsidP="00C6169C">
      <w:pPr>
        <w:spacing w:after="200" w:line="276" w:lineRule="auto"/>
        <w:rPr>
          <w:sz w:val="22"/>
        </w:rPr>
      </w:pPr>
    </w:p>
    <w:p w14:paraId="5FC89071"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standing orders </w:t>
      </w:r>
      <w:r w:rsidR="0058106C">
        <w:rPr>
          <w:rFonts w:ascii="Arial" w:hAnsi="Arial" w:cs="Arial"/>
          <w:color w:val="000000" w:themeColor="text1"/>
          <w:sz w:val="22"/>
          <w:szCs w:val="22"/>
        </w:rPr>
        <w:t>are based on the Model Standing Orders produced by NALC</w:t>
      </w:r>
      <w:r w:rsidRPr="00D13515">
        <w:rPr>
          <w:rFonts w:ascii="Arial" w:hAnsi="Arial" w:cs="Arial"/>
          <w:color w:val="000000" w:themeColor="text1"/>
          <w:sz w:val="22"/>
          <w:szCs w:val="22"/>
        </w:rPr>
        <w:t xml:space="preserve"> which reference new legislation introduced after 2013 when the last model standing orders were published.</w:t>
      </w:r>
    </w:p>
    <w:p w14:paraId="2C5A16A5" w14:textId="77777777" w:rsidR="00C6169C" w:rsidRPr="00FB1D47" w:rsidRDefault="00C6169C" w:rsidP="00C6169C">
      <w:pPr>
        <w:spacing w:after="200" w:line="276" w:lineRule="auto"/>
        <w:rPr>
          <w:rFonts w:ascii="Arial" w:hAnsi="Arial" w:cs="Arial"/>
          <w:b/>
          <w:sz w:val="20"/>
          <w:szCs w:val="22"/>
        </w:rPr>
      </w:pPr>
      <w:bookmarkStart w:id="7" w:name="_Toc508366052"/>
    </w:p>
    <w:bookmarkEnd w:id="7"/>
    <w:p w14:paraId="17237862" w14:textId="77777777" w:rsidR="00EE2E3E" w:rsidRPr="0058106C" w:rsidRDefault="00EE2E3E" w:rsidP="0058106C">
      <w:pPr>
        <w:spacing w:after="200" w:line="276" w:lineRule="auto"/>
        <w:rPr>
          <w:rFonts w:ascii="Arial" w:hAnsi="Arial" w:cs="Arial"/>
          <w:b/>
          <w:sz w:val="22"/>
          <w:szCs w:val="22"/>
        </w:rPr>
      </w:pPr>
      <w:r w:rsidRPr="00D13515">
        <w:rPr>
          <w:rFonts w:ascii="Arial" w:hAnsi="Arial" w:cs="Arial"/>
          <w:color w:val="000000"/>
          <w:sz w:val="22"/>
          <w:szCs w:val="22"/>
          <w:lang w:bidi="en-US"/>
        </w:rPr>
        <w:t xml:space="preserve"> </w:t>
      </w:r>
    </w:p>
    <w:p w14:paraId="46CE032B" w14:textId="77777777" w:rsidR="00C6169C" w:rsidRDefault="00C6169C">
      <w:pPr>
        <w:rPr>
          <w:rFonts w:ascii="Arial" w:hAnsi="Arial" w:cs="Arial"/>
          <w:b/>
          <w:szCs w:val="22"/>
        </w:rPr>
      </w:pPr>
      <w:r>
        <w:rPr>
          <w:rFonts w:ascii="Arial" w:hAnsi="Arial" w:cs="Arial"/>
          <w:b/>
          <w:szCs w:val="22"/>
        </w:rPr>
        <w:br w:type="page"/>
      </w:r>
    </w:p>
    <w:p w14:paraId="685C71F8"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3D8D1FC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A0898E3" w14:textId="77777777" w:rsidR="00883BA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w:t>
      </w:r>
      <w:r w:rsidR="0058106C">
        <w:rPr>
          <w:rFonts w:ascii="Arial" w:hAnsi="Arial" w:cs="Arial"/>
          <w:color w:val="000000"/>
          <w:sz w:val="22"/>
          <w:szCs w:val="22"/>
          <w:lang w:bidi="en-US"/>
        </w:rPr>
        <w:t>(</w:t>
      </w:r>
      <w:r w:rsidRPr="00D13515">
        <w:rPr>
          <w:rFonts w:ascii="Arial" w:hAnsi="Arial" w:cs="Arial"/>
          <w:color w:val="000000"/>
          <w:sz w:val="22"/>
          <w:szCs w:val="22"/>
          <w:lang w:bidi="en-US"/>
        </w:rPr>
        <w:t>man</w:t>
      </w:r>
      <w:r w:rsidR="0058106C">
        <w:rPr>
          <w:rFonts w:ascii="Arial" w:hAnsi="Arial" w:cs="Arial"/>
          <w:color w:val="000000"/>
          <w:sz w:val="22"/>
          <w:szCs w:val="22"/>
          <w:lang w:bidi="en-US"/>
        </w:rPr>
        <w:t>)</w:t>
      </w:r>
      <w:r w:rsidRPr="00D13515">
        <w:rPr>
          <w:rFonts w:ascii="Arial" w:hAnsi="Arial" w:cs="Arial"/>
          <w:color w:val="000000"/>
          <w:sz w:val="22"/>
          <w:szCs w:val="22"/>
          <w:lang w:bidi="en-US"/>
        </w:rPr>
        <w:t xml:space="preserve"> of the meeting.</w:t>
      </w:r>
    </w:p>
    <w:p w14:paraId="66DE31E0" w14:textId="77777777" w:rsidR="00883BA0" w:rsidRPr="00AB6628" w:rsidRDefault="00AB6628" w:rsidP="00AB6628">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B6628">
        <w:rPr>
          <w:rFonts w:ascii="Arial" w:hAnsi="Arial" w:cs="Arial"/>
          <w:color w:val="000000"/>
          <w:sz w:val="22"/>
          <w:szCs w:val="22"/>
          <w:lang w:bidi="en-US"/>
        </w:rPr>
        <w:t>Th</w:t>
      </w:r>
      <w:r w:rsidR="00883BA0" w:rsidRPr="00AB6628">
        <w:rPr>
          <w:rFonts w:ascii="Arial" w:hAnsi="Arial" w:cs="Arial"/>
          <w:color w:val="000000"/>
          <w:sz w:val="22"/>
          <w:szCs w:val="22"/>
          <w:lang w:bidi="en-US"/>
        </w:rPr>
        <w:t xml:space="preserve">e contributions by a councillor shall relate only to the motion under discussion and shall not exceed </w:t>
      </w:r>
      <w:proofErr w:type="gramStart"/>
      <w:r w:rsidR="00883BA0" w:rsidRPr="00AB6628">
        <w:rPr>
          <w:rFonts w:ascii="Arial" w:hAnsi="Arial" w:cs="Arial"/>
          <w:color w:val="000000"/>
          <w:sz w:val="22"/>
          <w:szCs w:val="22"/>
          <w:lang w:bidi="en-US"/>
        </w:rPr>
        <w:t xml:space="preserve">( </w:t>
      </w:r>
      <w:r w:rsidR="0058106C" w:rsidRPr="00AB6628">
        <w:rPr>
          <w:rFonts w:ascii="Arial" w:hAnsi="Arial" w:cs="Arial"/>
          <w:color w:val="000000"/>
          <w:sz w:val="22"/>
          <w:szCs w:val="22"/>
          <w:lang w:bidi="en-US"/>
        </w:rPr>
        <w:t>2</w:t>
      </w:r>
      <w:proofErr w:type="gramEnd"/>
      <w:r w:rsidR="00883BA0" w:rsidRPr="00AB6628">
        <w:rPr>
          <w:rFonts w:ascii="Arial" w:hAnsi="Arial" w:cs="Arial"/>
          <w:color w:val="000000"/>
          <w:sz w:val="22"/>
          <w:szCs w:val="22"/>
          <w:lang w:bidi="en-US"/>
        </w:rPr>
        <w:t xml:space="preserve">  ) minutes without the consent of the chair</w:t>
      </w:r>
      <w:r w:rsidR="00F900C8" w:rsidRPr="00AB6628">
        <w:rPr>
          <w:rFonts w:ascii="Arial" w:hAnsi="Arial" w:cs="Arial"/>
          <w:color w:val="000000"/>
          <w:sz w:val="22"/>
          <w:szCs w:val="22"/>
          <w:lang w:bidi="en-US"/>
        </w:rPr>
        <w:t>(</w:t>
      </w:r>
      <w:r w:rsidR="00883BA0" w:rsidRPr="00AB6628">
        <w:rPr>
          <w:rFonts w:ascii="Arial" w:hAnsi="Arial" w:cs="Arial"/>
          <w:color w:val="000000"/>
          <w:sz w:val="22"/>
          <w:szCs w:val="22"/>
          <w:lang w:bidi="en-US"/>
        </w:rPr>
        <w:t>man</w:t>
      </w:r>
      <w:r w:rsidR="0058106C" w:rsidRPr="00AB6628">
        <w:rPr>
          <w:rFonts w:ascii="Arial" w:hAnsi="Arial" w:cs="Arial"/>
          <w:color w:val="000000"/>
          <w:sz w:val="22"/>
          <w:szCs w:val="22"/>
          <w:lang w:bidi="en-US"/>
        </w:rPr>
        <w:t>)</w:t>
      </w:r>
      <w:r w:rsidR="00883BA0" w:rsidRPr="00AB6628">
        <w:rPr>
          <w:rFonts w:ascii="Arial" w:hAnsi="Arial" w:cs="Arial"/>
          <w:color w:val="000000"/>
          <w:sz w:val="22"/>
          <w:szCs w:val="22"/>
          <w:lang w:bidi="en-US"/>
        </w:rPr>
        <w:t xml:space="preserve"> of the meeting.</w:t>
      </w:r>
    </w:p>
    <w:p w14:paraId="752C506A"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4015DDE1" w14:textId="77777777" w:rsidR="0032195E" w:rsidRPr="00D13515" w:rsidRDefault="0032195E" w:rsidP="0032195E"/>
    <w:p w14:paraId="21EDE5D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w:t>
      </w:r>
      <w:r w:rsidR="00AB6628">
        <w:rPr>
          <w:rFonts w:ascii="Arial" w:hAnsi="Arial" w:cs="Arial"/>
          <w:color w:val="000000"/>
          <w:sz w:val="22"/>
          <w:szCs w:val="22"/>
          <w:lang w:bidi="en-US"/>
        </w:rPr>
        <w:t>(</w:t>
      </w:r>
      <w:r w:rsidRPr="00D13515">
        <w:rPr>
          <w:rFonts w:ascii="Arial" w:hAnsi="Arial" w:cs="Arial"/>
          <w:color w:val="000000"/>
          <w:sz w:val="22"/>
          <w:szCs w:val="22"/>
          <w:lang w:bidi="en-US"/>
        </w:rPr>
        <w:t>man</w:t>
      </w:r>
      <w:r w:rsidR="00AB6628">
        <w:rPr>
          <w:rFonts w:ascii="Arial" w:hAnsi="Arial" w:cs="Arial"/>
          <w:color w:val="000000"/>
          <w:sz w:val="22"/>
          <w:szCs w:val="22"/>
          <w:lang w:bidi="en-US"/>
        </w:rPr>
        <w:t>)</w:t>
      </w:r>
      <w:r w:rsidRPr="00D13515">
        <w:rPr>
          <w:rFonts w:ascii="Arial" w:hAnsi="Arial" w:cs="Arial"/>
          <w:color w:val="000000"/>
          <w:sz w:val="22"/>
          <w:szCs w:val="22"/>
          <w:lang w:bidi="en-US"/>
        </w:rPr>
        <w:t xml:space="preserve"> of the meeting shall request such person(s) to moderate or improve their conduct.</w:t>
      </w:r>
    </w:p>
    <w:p w14:paraId="3E965E0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person(s) disregard the request of the chair</w:t>
      </w:r>
      <w:r w:rsidR="00F900C8">
        <w:rPr>
          <w:rFonts w:ascii="Arial" w:hAnsi="Arial" w:cs="Arial"/>
          <w:color w:val="000000"/>
          <w:sz w:val="22"/>
          <w:szCs w:val="22"/>
          <w:lang w:bidi="en-US"/>
        </w:rPr>
        <w:t>(</w:t>
      </w:r>
      <w:r w:rsidRPr="00D13515">
        <w:rPr>
          <w:rFonts w:ascii="Arial" w:hAnsi="Arial" w:cs="Arial"/>
          <w:color w:val="000000"/>
          <w:sz w:val="22"/>
          <w:szCs w:val="22"/>
          <w:lang w:bidi="en-US"/>
        </w:rPr>
        <w:t>man</w:t>
      </w:r>
      <w:r w:rsidR="00F900C8">
        <w:rPr>
          <w:rFonts w:ascii="Arial" w:hAnsi="Arial" w:cs="Arial"/>
          <w:color w:val="000000"/>
          <w:sz w:val="22"/>
          <w:szCs w:val="22"/>
          <w:lang w:bidi="en-US"/>
        </w:rPr>
        <w:t>)</w:t>
      </w:r>
      <w:r w:rsidRPr="00D13515">
        <w:rPr>
          <w:rFonts w:ascii="Arial" w:hAnsi="Arial" w:cs="Arial"/>
          <w:color w:val="000000"/>
          <w:sz w:val="22"/>
          <w:szCs w:val="22"/>
          <w:lang w:bidi="en-US"/>
        </w:rPr>
        <w:t xml:space="preserve"> of the meeting to moderate or improve their conduct, any councillor or the chair</w:t>
      </w:r>
      <w:r w:rsidR="00F900C8">
        <w:rPr>
          <w:rFonts w:ascii="Arial" w:hAnsi="Arial" w:cs="Arial"/>
          <w:color w:val="000000"/>
          <w:sz w:val="22"/>
          <w:szCs w:val="22"/>
          <w:lang w:bidi="en-US"/>
        </w:rPr>
        <w:t>(</w:t>
      </w:r>
      <w:r w:rsidRPr="00D13515">
        <w:rPr>
          <w:rFonts w:ascii="Arial" w:hAnsi="Arial" w:cs="Arial"/>
          <w:color w:val="000000"/>
          <w:sz w:val="22"/>
          <w:szCs w:val="22"/>
          <w:lang w:bidi="en-US"/>
        </w:rPr>
        <w:t>man</w:t>
      </w:r>
      <w:r w:rsidR="00F900C8">
        <w:rPr>
          <w:rFonts w:ascii="Arial" w:hAnsi="Arial" w:cs="Arial"/>
          <w:color w:val="000000"/>
          <w:sz w:val="22"/>
          <w:szCs w:val="22"/>
          <w:lang w:bidi="en-US"/>
        </w:rPr>
        <w:t>)</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9A27AA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w:t>
      </w:r>
      <w:r w:rsidR="00F900C8">
        <w:rPr>
          <w:rFonts w:ascii="Arial" w:hAnsi="Arial" w:cs="Arial"/>
          <w:color w:val="000000"/>
          <w:sz w:val="22"/>
          <w:szCs w:val="22"/>
          <w:lang w:bidi="en-US"/>
        </w:rPr>
        <w:t>(</w:t>
      </w:r>
      <w:r w:rsidRPr="00D13515">
        <w:rPr>
          <w:rFonts w:ascii="Arial" w:hAnsi="Arial" w:cs="Arial"/>
          <w:color w:val="000000"/>
          <w:sz w:val="22"/>
          <w:szCs w:val="22"/>
          <w:lang w:bidi="en-US"/>
        </w:rPr>
        <w:t>man</w:t>
      </w:r>
      <w:r w:rsidR="00F900C8">
        <w:rPr>
          <w:rFonts w:ascii="Arial" w:hAnsi="Arial" w:cs="Arial"/>
          <w:color w:val="000000"/>
          <w:sz w:val="22"/>
          <w:szCs w:val="22"/>
          <w:lang w:bidi="en-US"/>
        </w:rPr>
        <w:t>)</w:t>
      </w:r>
      <w:r w:rsidRPr="00D13515">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59491E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5337EE0" w14:textId="77777777" w:rsidR="00883BA0" w:rsidRPr="001D75C6" w:rsidRDefault="001E3ED6" w:rsidP="001D75C6">
      <w:pPr>
        <w:pStyle w:val="Heading1"/>
        <w:numPr>
          <w:ilvl w:val="0"/>
          <w:numId w:val="53"/>
        </w:numPr>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w:t>
      </w:r>
      <w:bookmarkEnd w:id="15"/>
      <w:bookmarkEnd w:id="16"/>
      <w:bookmarkEnd w:id="17"/>
      <w:bookmarkEnd w:id="18"/>
      <w:bookmarkEnd w:id="19"/>
      <w:bookmarkEnd w:id="20"/>
    </w:p>
    <w:tbl>
      <w:tblPr>
        <w:tblW w:w="0" w:type="auto"/>
        <w:tblInd w:w="-459" w:type="dxa"/>
        <w:tblLook w:val="01E0" w:firstRow="1" w:lastRow="1" w:firstColumn="1" w:lastColumn="1" w:noHBand="0" w:noVBand="0"/>
      </w:tblPr>
      <w:tblGrid>
        <w:gridCol w:w="422"/>
        <w:gridCol w:w="8343"/>
      </w:tblGrid>
      <w:tr w:rsidR="00883BA0" w:rsidRPr="00D13515" w14:paraId="02161A04" w14:textId="77777777" w:rsidTr="001D75C6">
        <w:tc>
          <w:tcPr>
            <w:tcW w:w="422" w:type="dxa"/>
            <w:shd w:val="clear" w:color="auto" w:fill="auto"/>
          </w:tcPr>
          <w:p w14:paraId="039733F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B237D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1098C4A2" w14:textId="77777777" w:rsidTr="001D75C6">
        <w:tc>
          <w:tcPr>
            <w:tcW w:w="422" w:type="dxa"/>
            <w:shd w:val="clear" w:color="auto" w:fill="auto"/>
          </w:tcPr>
          <w:p w14:paraId="24F0C1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432FBE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9A2AB7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B6DD868" w14:textId="77777777" w:rsidTr="001D75C6">
        <w:tc>
          <w:tcPr>
            <w:tcW w:w="422" w:type="dxa"/>
            <w:shd w:val="clear" w:color="auto" w:fill="auto"/>
          </w:tcPr>
          <w:p w14:paraId="4FBC2A8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3" w:type="dxa"/>
            <w:shd w:val="clear" w:color="auto" w:fill="auto"/>
          </w:tcPr>
          <w:p w14:paraId="00B784C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00C15D28" w:rsidRPr="00D13515">
              <w:rPr>
                <w:rFonts w:ascii="Arial" w:hAnsi="Arial" w:cs="Arial"/>
                <w:color w:val="000000"/>
                <w:sz w:val="22"/>
                <w:szCs w:val="22"/>
                <w:lang w:bidi="en-US"/>
              </w:rPr>
              <w:t xml:space="preserve"> </w:t>
            </w:r>
          </w:p>
        </w:tc>
      </w:tr>
      <w:tr w:rsidR="00883BA0" w:rsidRPr="00D13515" w14:paraId="76909500" w14:textId="77777777" w:rsidTr="001D75C6">
        <w:tc>
          <w:tcPr>
            <w:tcW w:w="422" w:type="dxa"/>
            <w:shd w:val="clear" w:color="auto" w:fill="auto"/>
          </w:tcPr>
          <w:p w14:paraId="6013C8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20F10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70A70A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10F42A0D" w14:textId="77777777" w:rsidTr="001D75C6">
        <w:tc>
          <w:tcPr>
            <w:tcW w:w="422" w:type="dxa"/>
            <w:shd w:val="clear" w:color="auto" w:fill="auto"/>
          </w:tcPr>
          <w:p w14:paraId="23B115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B84CE8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meeting which they are entitled to attend in respect of the </w:t>
            </w:r>
            <w:r w:rsidRPr="00D13515">
              <w:rPr>
                <w:rFonts w:ascii="Arial" w:hAnsi="Arial" w:cs="Arial"/>
                <w:color w:val="000000"/>
                <w:sz w:val="22"/>
                <w:szCs w:val="22"/>
                <w:lang w:bidi="en-US"/>
              </w:rPr>
              <w:lastRenderedPageBreak/>
              <w:t>business on the agenda.</w:t>
            </w:r>
          </w:p>
        </w:tc>
      </w:tr>
      <w:tr w:rsidR="00883BA0" w:rsidRPr="00D13515" w14:paraId="47037CF3" w14:textId="77777777" w:rsidTr="001D75C6">
        <w:tc>
          <w:tcPr>
            <w:tcW w:w="422" w:type="dxa"/>
            <w:shd w:val="clear" w:color="auto" w:fill="auto"/>
          </w:tcPr>
          <w:p w14:paraId="01FDE4C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3D842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r w:rsidR="00CE6EAD">
              <w:rPr>
                <w:rFonts w:ascii="Arial" w:hAnsi="Arial" w:cs="Arial"/>
                <w:color w:val="000000"/>
                <w:sz w:val="22"/>
                <w:szCs w:val="22"/>
                <w:lang w:bidi="en-US"/>
              </w:rPr>
              <w:t>10</w:t>
            </w:r>
            <w:proofErr w:type="gramEnd"/>
            <w:r w:rsidRPr="00D13515">
              <w:rPr>
                <w:rFonts w:ascii="Arial" w:hAnsi="Arial" w:cs="Arial"/>
                <w:color w:val="000000"/>
                <w:sz w:val="22"/>
                <w:szCs w:val="22"/>
                <w:lang w:bidi="en-US"/>
              </w:rPr>
              <w:t xml:space="preserve"> ) minutes unless directed by the chair</w:t>
            </w:r>
            <w:r w:rsidR="00AB6628">
              <w:rPr>
                <w:rFonts w:ascii="Arial" w:hAnsi="Arial" w:cs="Arial"/>
                <w:color w:val="000000"/>
                <w:sz w:val="22"/>
                <w:szCs w:val="22"/>
                <w:lang w:bidi="en-US"/>
              </w:rPr>
              <w:t>(</w:t>
            </w:r>
            <w:r w:rsidRPr="00D13515">
              <w:rPr>
                <w:rFonts w:ascii="Arial" w:hAnsi="Arial" w:cs="Arial"/>
                <w:color w:val="000000"/>
                <w:sz w:val="22"/>
                <w:szCs w:val="22"/>
                <w:lang w:bidi="en-US"/>
              </w:rPr>
              <w:t>man</w:t>
            </w:r>
            <w:r w:rsidR="00AB6628">
              <w:rPr>
                <w:rFonts w:ascii="Arial" w:hAnsi="Arial" w:cs="Arial"/>
                <w:color w:val="000000"/>
                <w:sz w:val="22"/>
                <w:szCs w:val="22"/>
                <w:lang w:bidi="en-US"/>
              </w:rPr>
              <w:t>)</w:t>
            </w:r>
            <w:r w:rsidRPr="00D13515">
              <w:rPr>
                <w:rFonts w:ascii="Arial" w:hAnsi="Arial" w:cs="Arial"/>
                <w:color w:val="000000"/>
                <w:sz w:val="22"/>
                <w:szCs w:val="22"/>
                <w:lang w:bidi="en-US"/>
              </w:rPr>
              <w:t xml:space="preserve"> of the meeting.</w:t>
            </w:r>
          </w:p>
        </w:tc>
      </w:tr>
      <w:tr w:rsidR="00883BA0" w:rsidRPr="00D13515" w14:paraId="1FE275C5" w14:textId="77777777" w:rsidTr="001D75C6">
        <w:trPr>
          <w:trHeight w:val="683"/>
        </w:trPr>
        <w:tc>
          <w:tcPr>
            <w:tcW w:w="422" w:type="dxa"/>
            <w:shd w:val="clear" w:color="auto" w:fill="auto"/>
          </w:tcPr>
          <w:p w14:paraId="6BDD4A4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76CEA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w:t>
            </w:r>
            <w:r w:rsidR="00CE6EAD">
              <w:rPr>
                <w:rFonts w:ascii="Arial" w:hAnsi="Arial" w:cs="Arial"/>
                <w:color w:val="000000"/>
                <w:sz w:val="22"/>
                <w:szCs w:val="22"/>
                <w:lang w:bidi="en-US"/>
              </w:rPr>
              <w:t>2</w:t>
            </w:r>
            <w:r w:rsidRPr="00D13515">
              <w:rPr>
                <w:rFonts w:ascii="Arial" w:hAnsi="Arial" w:cs="Arial"/>
                <w:color w:val="000000"/>
                <w:sz w:val="22"/>
                <w:szCs w:val="22"/>
                <w:lang w:bidi="en-US"/>
              </w:rPr>
              <w:t>) minutes.</w:t>
            </w:r>
          </w:p>
        </w:tc>
      </w:tr>
      <w:tr w:rsidR="00883BA0" w:rsidRPr="00D13515" w14:paraId="77C7ACF2" w14:textId="77777777" w:rsidTr="001D75C6">
        <w:tc>
          <w:tcPr>
            <w:tcW w:w="422" w:type="dxa"/>
            <w:shd w:val="clear" w:color="auto" w:fill="auto"/>
          </w:tcPr>
          <w:p w14:paraId="4DCCDAA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6EC7169" w14:textId="77777777" w:rsidR="00CE6EAD" w:rsidRPr="00CE6EAD" w:rsidRDefault="00883BA0" w:rsidP="00CE6EA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w:t>
            </w:r>
            <w:r w:rsidR="00AB6628">
              <w:rPr>
                <w:rFonts w:ascii="Arial" w:hAnsi="Arial" w:cs="Arial"/>
                <w:color w:val="000000"/>
                <w:sz w:val="22"/>
                <w:szCs w:val="22"/>
                <w:lang w:bidi="en-US"/>
              </w:rPr>
              <w:t>(</w:t>
            </w:r>
            <w:r w:rsidRPr="00D13515">
              <w:rPr>
                <w:rFonts w:ascii="Arial" w:hAnsi="Arial" w:cs="Arial"/>
                <w:color w:val="000000"/>
                <w:sz w:val="22"/>
                <w:szCs w:val="22"/>
                <w:lang w:bidi="en-US"/>
              </w:rPr>
              <w:t>man</w:t>
            </w:r>
            <w:r w:rsidR="00AB6628">
              <w:rPr>
                <w:rFonts w:ascii="Arial" w:hAnsi="Arial" w:cs="Arial"/>
                <w:color w:val="000000"/>
                <w:sz w:val="22"/>
                <w:szCs w:val="22"/>
                <w:lang w:bidi="en-US"/>
              </w:rPr>
              <w:t>)</w:t>
            </w:r>
            <w:r w:rsidRPr="00D13515">
              <w:rPr>
                <w:rFonts w:ascii="Arial" w:hAnsi="Arial" w:cs="Arial"/>
                <w:color w:val="000000"/>
                <w:sz w:val="22"/>
                <w:szCs w:val="22"/>
                <w:lang w:bidi="en-US"/>
              </w:rPr>
              <w:t xml:space="preserve"> of the meeting may direct that a written or oral response be given.</w:t>
            </w:r>
          </w:p>
        </w:tc>
      </w:tr>
      <w:tr w:rsidR="00883BA0" w:rsidRPr="00D13515" w14:paraId="00C4D55D" w14:textId="77777777" w:rsidTr="001D75C6">
        <w:tc>
          <w:tcPr>
            <w:tcW w:w="422" w:type="dxa"/>
            <w:shd w:val="clear" w:color="auto" w:fill="auto"/>
          </w:tcPr>
          <w:p w14:paraId="4242BE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580944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w:t>
            </w:r>
            <w:r w:rsidR="001D75C6">
              <w:rPr>
                <w:rFonts w:ascii="Arial" w:hAnsi="Arial" w:cs="Arial"/>
                <w:color w:val="000000"/>
                <w:sz w:val="22"/>
                <w:szCs w:val="22"/>
                <w:lang w:bidi="en-US"/>
              </w:rPr>
              <w:t>/her</w:t>
            </w:r>
            <w:r w:rsidRPr="00D13515">
              <w:rPr>
                <w:rFonts w:ascii="Arial" w:hAnsi="Arial" w:cs="Arial"/>
                <w:color w:val="000000"/>
                <w:sz w:val="22"/>
                <w:szCs w:val="22"/>
                <w:lang w:bidi="en-US"/>
              </w:rPr>
              <w:t xml:space="preserve"> comments to the chair</w:t>
            </w:r>
            <w:r w:rsidR="00AB6628">
              <w:rPr>
                <w:rFonts w:ascii="Arial" w:hAnsi="Arial" w:cs="Arial"/>
                <w:color w:val="000000"/>
                <w:sz w:val="22"/>
                <w:szCs w:val="22"/>
                <w:lang w:bidi="en-US"/>
              </w:rPr>
              <w:t>(</w:t>
            </w:r>
            <w:r w:rsidRPr="00D13515">
              <w:rPr>
                <w:rFonts w:ascii="Arial" w:hAnsi="Arial" w:cs="Arial"/>
                <w:color w:val="000000"/>
                <w:sz w:val="22"/>
                <w:szCs w:val="22"/>
                <w:lang w:bidi="en-US"/>
              </w:rPr>
              <w:t>man</w:t>
            </w:r>
            <w:r w:rsidR="00AB6628">
              <w:rPr>
                <w:rFonts w:ascii="Arial" w:hAnsi="Arial" w:cs="Arial"/>
                <w:color w:val="000000"/>
                <w:sz w:val="22"/>
                <w:szCs w:val="22"/>
                <w:lang w:bidi="en-US"/>
              </w:rPr>
              <w:t xml:space="preserve">) </w:t>
            </w:r>
            <w:r w:rsidRPr="00D13515">
              <w:rPr>
                <w:rFonts w:ascii="Arial" w:hAnsi="Arial" w:cs="Arial"/>
                <w:color w:val="000000"/>
                <w:sz w:val="22"/>
                <w:szCs w:val="22"/>
                <w:lang w:bidi="en-US"/>
              </w:rPr>
              <w:t>of the meeting.</w:t>
            </w:r>
          </w:p>
        </w:tc>
      </w:tr>
      <w:tr w:rsidR="00883BA0" w:rsidRPr="00D13515" w14:paraId="08136A46" w14:textId="77777777" w:rsidTr="001D75C6">
        <w:tc>
          <w:tcPr>
            <w:tcW w:w="422" w:type="dxa"/>
            <w:shd w:val="clear" w:color="auto" w:fill="auto"/>
          </w:tcPr>
          <w:p w14:paraId="1A3A10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093FB1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w:t>
            </w:r>
            <w:r w:rsidR="00AB6628">
              <w:rPr>
                <w:rFonts w:ascii="Arial" w:hAnsi="Arial" w:cs="Arial"/>
                <w:color w:val="000000"/>
                <w:sz w:val="22"/>
                <w:szCs w:val="22"/>
                <w:lang w:bidi="en-US"/>
              </w:rPr>
              <w:t>(</w:t>
            </w:r>
            <w:r w:rsidRPr="00D13515">
              <w:rPr>
                <w:rFonts w:ascii="Arial" w:hAnsi="Arial" w:cs="Arial"/>
                <w:color w:val="000000"/>
                <w:sz w:val="22"/>
                <w:szCs w:val="22"/>
                <w:lang w:bidi="en-US"/>
              </w:rPr>
              <w:t>man</w:t>
            </w:r>
            <w:r w:rsidR="00AB6628">
              <w:rPr>
                <w:rFonts w:ascii="Arial" w:hAnsi="Arial" w:cs="Arial"/>
                <w:color w:val="000000"/>
                <w:sz w:val="22"/>
                <w:szCs w:val="22"/>
                <w:lang w:bidi="en-US"/>
              </w:rPr>
              <w:t>)</w:t>
            </w:r>
            <w:r w:rsidRPr="00D13515">
              <w:rPr>
                <w:rFonts w:ascii="Arial" w:hAnsi="Arial" w:cs="Arial"/>
                <w:color w:val="000000"/>
                <w:sz w:val="22"/>
                <w:szCs w:val="22"/>
                <w:lang w:bidi="en-US"/>
              </w:rPr>
              <w:t xml:space="preserve"> of the meeting shall direct the order of speaking.</w:t>
            </w:r>
          </w:p>
        </w:tc>
      </w:tr>
      <w:tr w:rsidR="00883BA0" w:rsidRPr="00D13515" w14:paraId="17FEA6ED" w14:textId="77777777" w:rsidTr="001D75C6">
        <w:tc>
          <w:tcPr>
            <w:tcW w:w="422" w:type="dxa"/>
            <w:shd w:val="clear" w:color="auto" w:fill="auto"/>
          </w:tcPr>
          <w:p w14:paraId="6BE0A5F1"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44AF6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AD8BE05"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562D9A6" w14:textId="77777777" w:rsidTr="001D75C6">
        <w:tc>
          <w:tcPr>
            <w:tcW w:w="422" w:type="dxa"/>
            <w:shd w:val="clear" w:color="auto" w:fill="auto"/>
          </w:tcPr>
          <w:p w14:paraId="1F56952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7A50F2C" w14:textId="77777777" w:rsidR="00E22CE1" w:rsidRPr="00D13515" w:rsidRDefault="00E22CE1"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3" w:type="dxa"/>
            <w:shd w:val="clear" w:color="auto" w:fill="auto"/>
          </w:tcPr>
          <w:p w14:paraId="7243FD8C"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07DFF78" w14:textId="77777777" w:rsidTr="001D75C6">
        <w:tc>
          <w:tcPr>
            <w:tcW w:w="422" w:type="dxa"/>
            <w:shd w:val="clear" w:color="auto" w:fill="auto"/>
          </w:tcPr>
          <w:p w14:paraId="2C447D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A8DEE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208A3B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5EDCE48" w14:textId="77777777" w:rsidTr="001D75C6">
        <w:tc>
          <w:tcPr>
            <w:tcW w:w="422" w:type="dxa"/>
            <w:shd w:val="clear" w:color="auto" w:fill="auto"/>
          </w:tcPr>
          <w:p w14:paraId="2CBE83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3F86A"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orders which indicate otherwise, anything authorised or required to be done by, to or before the Chair</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may in his absence be done by, to or before the Vice-Chair</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w:t>
            </w:r>
            <w:r w:rsidRPr="00D13515">
              <w:rPr>
                <w:rFonts w:ascii="Arial" w:hAnsi="Arial" w:cs="Arial"/>
                <w:b/>
                <w:bCs/>
                <w:color w:val="000000"/>
                <w:sz w:val="22"/>
                <w:szCs w:val="22"/>
                <w:lang w:bidi="en-US"/>
              </w:rPr>
              <w:t>.</w:t>
            </w:r>
          </w:p>
        </w:tc>
      </w:tr>
      <w:tr w:rsidR="00883BA0" w:rsidRPr="00D13515" w14:paraId="37ED88EA" w14:textId="77777777" w:rsidTr="001D75C6">
        <w:tc>
          <w:tcPr>
            <w:tcW w:w="422" w:type="dxa"/>
            <w:shd w:val="clear" w:color="auto" w:fill="auto"/>
          </w:tcPr>
          <w:p w14:paraId="5F0F56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A757A9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AB6628">
              <w:rPr>
                <w:rFonts w:ascii="Arial" w:hAnsi="Arial" w:cs="Arial"/>
                <w:b/>
                <w:bCs/>
                <w:color w:val="000000"/>
                <w:sz w:val="22"/>
                <w:szCs w:val="22"/>
                <w:lang w:bidi="en-US"/>
              </w:rPr>
              <w:t xml:space="preserve">) </w:t>
            </w:r>
            <w:r w:rsidR="00136C4F" w:rsidRPr="00D13515">
              <w:rPr>
                <w:rFonts w:ascii="Arial" w:hAnsi="Arial" w:cs="Arial"/>
                <w:b/>
                <w:bCs/>
                <w:color w:val="000000"/>
                <w:sz w:val="22"/>
                <w:szCs w:val="22"/>
                <w:lang w:bidi="en-US"/>
              </w:rPr>
              <w:t>of the Council</w:t>
            </w:r>
            <w:r w:rsidRPr="00D13515">
              <w:rPr>
                <w:rFonts w:ascii="Arial" w:hAnsi="Arial" w:cs="Arial"/>
                <w:b/>
                <w:bCs/>
                <w:color w:val="000000"/>
                <w:sz w:val="22"/>
                <w:szCs w:val="22"/>
                <w:lang w:bidi="en-US"/>
              </w:rPr>
              <w:t>, if present, shall preside at a meeting. If the Chair</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is absent from a meeting, the Vice-Chair</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AB6628">
              <w:rPr>
                <w:rFonts w:ascii="Arial" w:hAnsi="Arial" w:cs="Arial"/>
                <w:b/>
                <w:bCs/>
                <w:color w:val="000000"/>
                <w:sz w:val="22"/>
                <w:szCs w:val="22"/>
                <w:lang w:bidi="en-US"/>
              </w:rPr>
              <w:t>)</w:t>
            </w:r>
            <w:r w:rsidR="00136C4F" w:rsidRPr="00D13515">
              <w:rPr>
                <w:rFonts w:ascii="Arial" w:hAnsi="Arial" w:cs="Arial"/>
                <w:b/>
                <w:bCs/>
                <w:color w:val="000000"/>
                <w:sz w:val="22"/>
                <w:szCs w:val="22"/>
                <w:lang w:bidi="en-US"/>
              </w:rPr>
              <w:t xml:space="preserve"> of the Council</w:t>
            </w:r>
            <w:r w:rsidR="001D75C6">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if present, shall preside. If both the Chair</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AB6628">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and the Vice-Chair</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AB6628">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14:paraId="4854B2C6" w14:textId="77777777" w:rsidTr="001D75C6">
        <w:tc>
          <w:tcPr>
            <w:tcW w:w="422" w:type="dxa"/>
            <w:shd w:val="clear" w:color="auto" w:fill="auto"/>
          </w:tcPr>
          <w:p w14:paraId="2EAA55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79DBB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5941486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88458F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2999547" w14:textId="77777777" w:rsidTr="001D75C6">
        <w:tc>
          <w:tcPr>
            <w:tcW w:w="422" w:type="dxa"/>
            <w:shd w:val="clear" w:color="auto" w:fill="auto"/>
          </w:tcPr>
          <w:p w14:paraId="745B29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858B4D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E1E94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3461D2" w14:textId="77777777" w:rsidR="00883BA0" w:rsidRPr="001D75C6" w:rsidRDefault="00883BA0" w:rsidP="001D75C6">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chair</w:t>
            </w:r>
            <w:r w:rsidR="00AB6628">
              <w:rPr>
                <w:rFonts w:ascii="Arial" w:hAnsi="Arial" w:cs="Arial"/>
                <w:b/>
                <w:color w:val="000000"/>
                <w:sz w:val="22"/>
                <w:szCs w:val="22"/>
                <w:lang w:bidi="en-US"/>
              </w:rPr>
              <w:t>(</w:t>
            </w:r>
            <w:r w:rsidRPr="00D13515">
              <w:rPr>
                <w:rFonts w:ascii="Arial" w:hAnsi="Arial" w:cs="Arial"/>
                <w:b/>
                <w:color w:val="000000"/>
                <w:sz w:val="22"/>
                <w:szCs w:val="22"/>
                <w:lang w:bidi="en-US"/>
              </w:rPr>
              <w:t>man</w:t>
            </w:r>
            <w:r w:rsidR="00AB6628">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 xml:space="preserve">of a meeting may give an original vote on any matter put </w:t>
            </w:r>
            <w:r w:rsidRPr="00D13515">
              <w:rPr>
                <w:rFonts w:ascii="Arial" w:hAnsi="Arial" w:cs="Arial"/>
                <w:b/>
                <w:bCs/>
                <w:color w:val="000000"/>
                <w:sz w:val="22"/>
                <w:szCs w:val="22"/>
                <w:lang w:bidi="en-US"/>
              </w:rPr>
              <w:lastRenderedPageBreak/>
              <w:t>to the vote, and in the case of an equality of votes may exercise his</w:t>
            </w:r>
            <w:r w:rsidR="00AB6628">
              <w:rPr>
                <w:rFonts w:ascii="Arial" w:hAnsi="Arial" w:cs="Arial"/>
                <w:b/>
                <w:bCs/>
                <w:color w:val="000000"/>
                <w:sz w:val="22"/>
                <w:szCs w:val="22"/>
                <w:lang w:bidi="en-US"/>
              </w:rPr>
              <w:t>/her</w:t>
            </w:r>
            <w:r w:rsidRPr="00D13515">
              <w:rPr>
                <w:rFonts w:ascii="Arial" w:hAnsi="Arial" w:cs="Arial"/>
                <w:b/>
                <w:bCs/>
                <w:color w:val="000000"/>
                <w:sz w:val="22"/>
                <w:szCs w:val="22"/>
                <w:lang w:bidi="en-US"/>
              </w:rPr>
              <w:t xml:space="preserve">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w:t>
            </w:r>
            <w:r w:rsidR="00AB6628">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gave an original vote.</w:t>
            </w:r>
          </w:p>
        </w:tc>
      </w:tr>
      <w:tr w:rsidR="00883BA0" w:rsidRPr="00D13515" w14:paraId="6DA396DF" w14:textId="77777777" w:rsidTr="001D75C6">
        <w:tc>
          <w:tcPr>
            <w:tcW w:w="422" w:type="dxa"/>
            <w:shd w:val="clear" w:color="auto" w:fill="auto"/>
          </w:tcPr>
          <w:p w14:paraId="59006C0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03E35D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w:t>
            </w:r>
            <w:r w:rsidR="00AB6628">
              <w:rPr>
                <w:rFonts w:ascii="Arial" w:hAnsi="Arial" w:cs="Arial"/>
                <w:b/>
                <w:bCs/>
                <w:color w:val="000000"/>
                <w:sz w:val="22"/>
                <w:szCs w:val="22"/>
                <w:lang w:bidi="en-US"/>
              </w:rPr>
              <w:t>.</w:t>
            </w:r>
          </w:p>
        </w:tc>
      </w:tr>
      <w:tr w:rsidR="00883BA0" w:rsidRPr="00D13515" w14:paraId="7CFB0210" w14:textId="77777777" w:rsidTr="001D75C6">
        <w:tc>
          <w:tcPr>
            <w:tcW w:w="422" w:type="dxa"/>
            <w:shd w:val="clear" w:color="auto" w:fill="auto"/>
          </w:tcPr>
          <w:p w14:paraId="37DFE43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422BB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C93748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7FEB2F1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7C7A9EC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72B450B"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204626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D3F039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1579CEB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71887C8" w14:textId="77777777" w:rsidTr="001D75C6">
        <w:tc>
          <w:tcPr>
            <w:tcW w:w="422" w:type="dxa"/>
            <w:shd w:val="clear" w:color="auto" w:fill="auto"/>
          </w:tcPr>
          <w:p w14:paraId="448B0E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5BD29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4E28D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251B686"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3D430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E57BDC9"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5EE9FB46" w14:textId="77777777" w:rsidTr="001D75C6">
        <w:tc>
          <w:tcPr>
            <w:tcW w:w="422" w:type="dxa"/>
            <w:shd w:val="clear" w:color="auto" w:fill="auto"/>
          </w:tcPr>
          <w:p w14:paraId="031DF39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F171CCF"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4B8FE1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7F81DAE" w14:textId="77777777" w:rsidR="00883BA0" w:rsidRPr="00C87ED4" w:rsidRDefault="00883BA0" w:rsidP="00C87ED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r w:rsidR="00C87ED4" w:rsidRPr="00C87ED4">
              <w:rPr>
                <w:rFonts w:ascii="Arial" w:hAnsi="Arial" w:cs="Arial"/>
                <w:b/>
                <w:bCs/>
                <w:color w:val="000000"/>
                <w:sz w:val="22"/>
                <w:szCs w:val="22"/>
                <w:lang w:bidi="en-US"/>
              </w:rPr>
              <w:t xml:space="preserve"> If a meeting is or becomes inquorate no business shall be transacted</w:t>
            </w:r>
            <w:r w:rsidR="00AB6628">
              <w:rPr>
                <w:rFonts w:ascii="Arial" w:hAnsi="Arial" w:cs="Arial"/>
                <w:b/>
                <w:bCs/>
                <w:color w:val="000000"/>
                <w:sz w:val="22"/>
                <w:szCs w:val="22"/>
                <w:lang w:bidi="en-US"/>
              </w:rPr>
              <w:t>.</w:t>
            </w:r>
            <w:r w:rsidR="00C87ED4" w:rsidRPr="00C87ED4">
              <w:rPr>
                <w:rFonts w:ascii="Arial" w:hAnsi="Arial" w:cs="Arial"/>
                <w:color w:val="000000"/>
                <w:sz w:val="22"/>
                <w:szCs w:val="22"/>
                <w:lang w:bidi="en-US"/>
              </w:rPr>
              <w:t xml:space="preserve"> The business on the agenda for the meeting shall be adjourned to another meeting.</w:t>
            </w:r>
          </w:p>
          <w:p w14:paraId="349782F0" w14:textId="77777777" w:rsidR="00C87ED4" w:rsidRPr="00D13515" w:rsidRDefault="00C87ED4"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2 hours and 15 minutes.</w:t>
            </w:r>
          </w:p>
          <w:p w14:paraId="33870C27" w14:textId="77777777" w:rsidR="00883BA0" w:rsidRPr="00D13515" w:rsidRDefault="00883BA0" w:rsidP="00C87ED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bl>
    <w:p w14:paraId="515994BB" w14:textId="77777777" w:rsidR="00C6169C" w:rsidRDefault="00C6169C">
      <w:r>
        <w:br w:type="page"/>
      </w:r>
    </w:p>
    <w:tbl>
      <w:tblPr>
        <w:tblW w:w="0" w:type="auto"/>
        <w:tblInd w:w="-459" w:type="dxa"/>
        <w:tblLook w:val="01E0" w:firstRow="1" w:lastRow="1" w:firstColumn="1" w:lastColumn="1" w:noHBand="0" w:noVBand="0"/>
      </w:tblPr>
      <w:tblGrid>
        <w:gridCol w:w="420"/>
        <w:gridCol w:w="8345"/>
      </w:tblGrid>
      <w:tr w:rsidR="00883BA0" w:rsidRPr="00D13515" w14:paraId="413A3A3B" w14:textId="77777777" w:rsidTr="00C87ED4">
        <w:trPr>
          <w:trHeight w:val="80"/>
        </w:trPr>
        <w:tc>
          <w:tcPr>
            <w:tcW w:w="425" w:type="dxa"/>
            <w:shd w:val="clear" w:color="auto" w:fill="auto"/>
          </w:tcPr>
          <w:p w14:paraId="74AB9DC7" w14:textId="77777777" w:rsidR="00883BA0" w:rsidRPr="00C87ED4"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556" w:type="dxa"/>
            <w:shd w:val="clear" w:color="auto" w:fill="auto"/>
          </w:tcPr>
          <w:p w14:paraId="76D0BEF2" w14:textId="77777777" w:rsidR="0082584E" w:rsidRPr="00C87ED4" w:rsidRDefault="0082584E" w:rsidP="00C87ED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D13515" w14:paraId="58061D3D" w14:textId="77777777" w:rsidTr="00C87ED4">
        <w:trPr>
          <w:trHeight w:val="80"/>
        </w:trPr>
        <w:tc>
          <w:tcPr>
            <w:tcW w:w="425" w:type="dxa"/>
            <w:shd w:val="clear" w:color="auto" w:fill="auto"/>
          </w:tcPr>
          <w:p w14:paraId="71D8CE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566137B" w14:textId="77777777" w:rsidR="00883BA0" w:rsidRPr="00C87ED4" w:rsidRDefault="00883BA0" w:rsidP="00C87ED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bl>
    <w:p w14:paraId="7D9C98E7" w14:textId="77777777" w:rsidR="00883BA0" w:rsidRPr="00D13515" w:rsidRDefault="00883BA0" w:rsidP="00C87ED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BA2DDC2"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22267D2" w14:textId="77777777" w:rsidR="00883BA0" w:rsidRPr="00D13515" w:rsidRDefault="00883BA0" w:rsidP="0032195E">
      <w:pPr>
        <w:spacing w:after="200" w:line="276" w:lineRule="auto"/>
        <w:rPr>
          <w:rFonts w:ascii="Arial" w:hAnsi="Arial" w:cs="Arial"/>
          <w:sz w:val="22"/>
          <w:szCs w:val="22"/>
        </w:rPr>
      </w:pPr>
    </w:p>
    <w:p w14:paraId="6CF59F01"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5E1E0A7"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57420BC"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3318C3BC"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committees as may be necessary, and:</w:t>
      </w:r>
    </w:p>
    <w:p w14:paraId="5819CB4D" w14:textId="77777777" w:rsidR="00883BA0" w:rsidRPr="00AB6628" w:rsidRDefault="00883BA0" w:rsidP="00AB662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7099382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0C9260" w14:textId="77777777" w:rsidR="00883BA0" w:rsidRPr="00AB6628" w:rsidRDefault="00883BA0" w:rsidP="00AB662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A58551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to appoint its own chairman at the first meeting of the committee; </w:t>
      </w:r>
    </w:p>
    <w:p w14:paraId="49C5935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which</w:t>
      </w:r>
      <w:r w:rsidR="004A0E61"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shall be no less than three;</w:t>
      </w:r>
    </w:p>
    <w:p w14:paraId="3BB1989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2736BC1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p>
    <w:p w14:paraId="79DB31F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917FE75"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5889BDE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47E46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C11D27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2C47FB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w:t>
      </w:r>
      <w:r w:rsidRPr="00D13515">
        <w:rPr>
          <w:rFonts w:ascii="Arial" w:hAnsi="Arial" w:cs="Arial"/>
          <w:b/>
          <w:bCs/>
          <w:color w:val="000000"/>
          <w:sz w:val="22"/>
          <w:szCs w:val="22"/>
          <w:lang w:bidi="en-US"/>
        </w:rPr>
        <w:lastRenderedPageBreak/>
        <w:t xml:space="preserve">place at </w:t>
      </w:r>
      <w:r w:rsidR="00D609D2">
        <w:rPr>
          <w:rFonts w:ascii="Arial" w:hAnsi="Arial" w:cs="Arial"/>
          <w:b/>
          <w:bCs/>
          <w:color w:val="000000"/>
          <w:sz w:val="22"/>
          <w:szCs w:val="22"/>
          <w:lang w:bidi="en-US"/>
        </w:rPr>
        <w:t>7.45</w:t>
      </w:r>
      <w:r w:rsidRPr="00D13515">
        <w:rPr>
          <w:rFonts w:ascii="Arial" w:hAnsi="Arial" w:cs="Arial"/>
          <w:b/>
          <w:bCs/>
          <w:color w:val="000000"/>
          <w:sz w:val="22"/>
          <w:szCs w:val="22"/>
          <w:lang w:bidi="en-US"/>
        </w:rPr>
        <w:t>pm.</w:t>
      </w:r>
    </w:p>
    <w:p w14:paraId="376470D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348B38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ouncil shall be the election of the 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and Vice-Chair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w:t>
      </w:r>
    </w:p>
    <w:p w14:paraId="371C255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unless he</w:t>
      </w:r>
      <w:r w:rsidR="00D609D2">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has resigned or becomes disqualified, shall continue in office and preside at the annual meeting until his</w:t>
      </w:r>
      <w:r w:rsidR="00D609D2">
        <w:rPr>
          <w:rFonts w:ascii="Arial" w:hAnsi="Arial" w:cs="Arial"/>
          <w:b/>
          <w:bCs/>
          <w:color w:val="000000"/>
          <w:sz w:val="22"/>
          <w:szCs w:val="22"/>
          <w:lang w:bidi="en-US"/>
        </w:rPr>
        <w:t>/her</w:t>
      </w:r>
      <w:r w:rsidRPr="00D13515">
        <w:rPr>
          <w:rFonts w:ascii="Arial" w:hAnsi="Arial" w:cs="Arial"/>
          <w:b/>
          <w:bCs/>
          <w:color w:val="000000"/>
          <w:sz w:val="22"/>
          <w:szCs w:val="22"/>
          <w:lang w:bidi="en-US"/>
        </w:rPr>
        <w:t xml:space="preserve">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DD0AE7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unless he</w:t>
      </w:r>
      <w:r w:rsidR="00D609D2">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resigns or becomes disqualified, shall hold office until immediately after the election of the 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59C2698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ouncil, he</w:t>
      </w:r>
      <w:r w:rsidR="00D609D2">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successor 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has been elected. The current 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shall not have an original vote in respect of the election of the new 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257D09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ouncil, he</w:t>
      </w:r>
      <w:r w:rsidR="00D609D2">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new 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has been elected. He</w:t>
      </w:r>
      <w:r w:rsidR="00D609D2">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may exercise an original vote in respect of the election of the new Chair</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D609D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DE900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w:t>
      </w:r>
      <w:r w:rsidR="00D609D2">
        <w:rPr>
          <w:rFonts w:ascii="Arial" w:hAnsi="Arial" w:cs="Arial"/>
          <w:color w:val="000000"/>
          <w:sz w:val="22"/>
          <w:szCs w:val="22"/>
          <w:lang w:bidi="en-US"/>
        </w:rPr>
        <w:t>(</w:t>
      </w:r>
      <w:r w:rsidRPr="00D13515">
        <w:rPr>
          <w:rFonts w:ascii="Arial" w:hAnsi="Arial" w:cs="Arial"/>
          <w:color w:val="000000"/>
          <w:sz w:val="22"/>
          <w:szCs w:val="22"/>
          <w:lang w:bidi="en-US"/>
        </w:rPr>
        <w:t>man</w:t>
      </w:r>
      <w:r w:rsidR="00D609D2">
        <w:rPr>
          <w:rFonts w:ascii="Arial" w:hAnsi="Arial" w:cs="Arial"/>
          <w:color w:val="000000"/>
          <w:sz w:val="22"/>
          <w:szCs w:val="22"/>
          <w:lang w:bidi="en-US"/>
        </w:rPr>
        <w:t>)</w:t>
      </w:r>
      <w:r w:rsidRPr="00D13515">
        <w:rPr>
          <w:rFonts w:ascii="Arial" w:hAnsi="Arial" w:cs="Arial"/>
          <w:color w:val="000000"/>
          <w:sz w:val="22"/>
          <w:szCs w:val="22"/>
          <w:lang w:bidi="en-US"/>
        </w:rPr>
        <w:t xml:space="preserve"> of the Council and Vice-Chair</w:t>
      </w:r>
      <w:r w:rsidR="00D609D2">
        <w:rPr>
          <w:rFonts w:ascii="Arial" w:hAnsi="Arial" w:cs="Arial"/>
          <w:color w:val="000000"/>
          <w:sz w:val="22"/>
          <w:szCs w:val="22"/>
          <w:lang w:bidi="en-US"/>
        </w:rPr>
        <w:t>(</w:t>
      </w:r>
      <w:r w:rsidRPr="00D13515">
        <w:rPr>
          <w:rFonts w:ascii="Arial" w:hAnsi="Arial" w:cs="Arial"/>
          <w:color w:val="000000"/>
          <w:sz w:val="22"/>
          <w:szCs w:val="22"/>
          <w:lang w:bidi="en-US"/>
        </w:rPr>
        <w:t>man</w:t>
      </w:r>
      <w:r w:rsidR="00D609D2">
        <w:rPr>
          <w:rFonts w:ascii="Arial" w:hAnsi="Arial" w:cs="Arial"/>
          <w:color w:val="000000"/>
          <w:sz w:val="22"/>
          <w:szCs w:val="22"/>
          <w:lang w:bidi="en-US"/>
        </w:rPr>
        <w:t>)</w:t>
      </w:r>
      <w:r w:rsidRPr="00D13515">
        <w:rPr>
          <w:rFonts w:ascii="Arial" w:hAnsi="Arial" w:cs="Arial"/>
          <w:color w:val="000000"/>
          <w:sz w:val="22"/>
          <w:szCs w:val="22"/>
          <w:lang w:bidi="en-US"/>
        </w:rPr>
        <w:t xml:space="preserve">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xml:space="preserve">, the business </w:t>
      </w:r>
      <w:proofErr w:type="gramStart"/>
      <w:r w:rsidR="00C87ED4">
        <w:rPr>
          <w:rFonts w:ascii="Arial" w:hAnsi="Arial" w:cs="Arial"/>
          <w:color w:val="000000"/>
          <w:sz w:val="22"/>
          <w:szCs w:val="22"/>
          <w:lang w:bidi="en-US"/>
        </w:rPr>
        <w:t xml:space="preserve">may </w:t>
      </w:r>
      <w:r w:rsidRPr="00D13515">
        <w:rPr>
          <w:rFonts w:ascii="Arial" w:hAnsi="Arial" w:cs="Arial"/>
          <w:color w:val="000000"/>
          <w:sz w:val="22"/>
          <w:szCs w:val="22"/>
          <w:lang w:bidi="en-US"/>
        </w:rPr>
        <w:t xml:space="preserve"> include</w:t>
      </w:r>
      <w:proofErr w:type="gramEnd"/>
      <w:r w:rsidRPr="00D13515">
        <w:rPr>
          <w:rFonts w:ascii="Arial" w:hAnsi="Arial" w:cs="Arial"/>
          <w:color w:val="000000"/>
          <w:sz w:val="22"/>
          <w:szCs w:val="22"/>
          <w:lang w:bidi="en-US"/>
        </w:rPr>
        <w:t>:</w:t>
      </w:r>
    </w:p>
    <w:p w14:paraId="7ECCAB70" w14:textId="77777777" w:rsidR="00246980" w:rsidRPr="00246980" w:rsidRDefault="00883BA0" w:rsidP="00246980">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w:t>
      </w:r>
      <w:r w:rsidR="00D609D2">
        <w:rPr>
          <w:rFonts w:ascii="Arial" w:hAnsi="Arial" w:cs="Arial"/>
          <w:b/>
          <w:color w:val="000000"/>
          <w:sz w:val="22"/>
          <w:szCs w:val="22"/>
          <w:lang w:bidi="en-US"/>
        </w:rPr>
        <w:t>(</w:t>
      </w:r>
      <w:r w:rsidRPr="00D13515">
        <w:rPr>
          <w:rFonts w:ascii="Arial" w:hAnsi="Arial" w:cs="Arial"/>
          <w:b/>
          <w:color w:val="000000"/>
          <w:sz w:val="22"/>
          <w:szCs w:val="22"/>
          <w:lang w:bidi="en-US"/>
        </w:rPr>
        <w:t>man</w:t>
      </w:r>
      <w:r w:rsidR="00D609D2">
        <w:rPr>
          <w:rFonts w:ascii="Arial" w:hAnsi="Arial" w:cs="Arial"/>
          <w:b/>
          <w:color w:val="000000"/>
          <w:sz w:val="22"/>
          <w:szCs w:val="22"/>
          <w:lang w:bidi="en-US"/>
        </w:rPr>
        <w:t>)</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w:t>
      </w:r>
      <w:r w:rsidR="00D609D2">
        <w:rPr>
          <w:rFonts w:ascii="Arial" w:hAnsi="Arial" w:cs="Arial"/>
          <w:b/>
          <w:color w:val="000000"/>
          <w:sz w:val="22"/>
          <w:szCs w:val="22"/>
          <w:lang w:bidi="en-US"/>
        </w:rPr>
        <w:t>(</w:t>
      </w:r>
      <w:r w:rsidRPr="00D13515">
        <w:rPr>
          <w:rFonts w:ascii="Arial" w:hAnsi="Arial" w:cs="Arial"/>
          <w:b/>
          <w:color w:val="000000"/>
          <w:sz w:val="22"/>
          <w:szCs w:val="22"/>
          <w:lang w:bidi="en-US"/>
        </w:rPr>
        <w:t>man</w:t>
      </w:r>
      <w:r w:rsidR="00D609D2">
        <w:rPr>
          <w:rFonts w:ascii="Arial" w:hAnsi="Arial" w:cs="Arial"/>
          <w:b/>
          <w:color w:val="000000"/>
          <w:sz w:val="22"/>
          <w:szCs w:val="22"/>
          <w:lang w:bidi="en-US"/>
        </w:rPr>
        <w:t>)</w:t>
      </w:r>
      <w:r w:rsidRPr="00D13515">
        <w:rPr>
          <w:rFonts w:ascii="Arial" w:hAnsi="Arial" w:cs="Arial"/>
          <w:b/>
          <w:color w:val="000000"/>
          <w:sz w:val="22"/>
          <w:szCs w:val="22"/>
          <w:lang w:bidi="en-US"/>
        </w:rPr>
        <w:t xml:space="preserve"> of the Council of his</w:t>
      </w:r>
      <w:r w:rsidR="00D609D2">
        <w:rPr>
          <w:rFonts w:ascii="Arial" w:hAnsi="Arial" w:cs="Arial"/>
          <w:b/>
          <w:color w:val="000000"/>
          <w:sz w:val="22"/>
          <w:szCs w:val="22"/>
          <w:lang w:bidi="en-US"/>
        </w:rPr>
        <w:t>/her</w:t>
      </w:r>
      <w:r w:rsidRPr="00D13515">
        <w:rPr>
          <w:rFonts w:ascii="Arial" w:hAnsi="Arial" w:cs="Arial"/>
          <w:b/>
          <w:color w:val="000000"/>
          <w:sz w:val="22"/>
          <w:szCs w:val="22"/>
          <w:lang w:bidi="en-US"/>
        </w:rPr>
        <w:t xml:space="preserve">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0CD9F4C8" w14:textId="77777777" w:rsidR="00883BA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0905155" w14:textId="77777777" w:rsidR="00246980" w:rsidRPr="00D13515" w:rsidRDefault="00246980" w:rsidP="00246980">
      <w:pPr>
        <w:widowControl w:val="0"/>
        <w:tabs>
          <w:tab w:val="num" w:pos="1701"/>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Business may include</w:t>
      </w:r>
    </w:p>
    <w:p w14:paraId="5B8CF7F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A112FD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0645F8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delegation arrangements to committees, </w:t>
      </w:r>
      <w:r w:rsidR="00AB6628">
        <w:rPr>
          <w:rFonts w:ascii="Arial" w:hAnsi="Arial" w:cs="Arial"/>
          <w:color w:val="000000"/>
          <w:sz w:val="22"/>
          <w:szCs w:val="22"/>
          <w:lang w:bidi="en-US"/>
        </w:rPr>
        <w:t xml:space="preserve">and </w:t>
      </w:r>
      <w:r w:rsidRPr="00D13515">
        <w:rPr>
          <w:rFonts w:ascii="Arial" w:hAnsi="Arial" w:cs="Arial"/>
          <w:color w:val="000000"/>
          <w:sz w:val="22"/>
          <w:szCs w:val="22"/>
          <w:lang w:bidi="en-US"/>
        </w:rPr>
        <w:t xml:space="preserve">staff </w:t>
      </w:r>
    </w:p>
    <w:p w14:paraId="75B0DE5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1D4F4AF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5FC7E3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4281CCB5" w14:textId="77777777" w:rsidR="00883BA0" w:rsidRPr="00AB6628" w:rsidRDefault="00883BA0" w:rsidP="00AB662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8970A5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25750D4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68BAD9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0790692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4A1EE67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E7B5EC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DEF0CEB"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56CF8868"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2B0F37E"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97A105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AD11B3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30CF4E1"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00AB6628">
        <w:rPr>
          <w:rFonts w:ascii="Arial" w:hAnsi="Arial" w:cs="Arial"/>
          <w:b/>
          <w:szCs w:val="22"/>
        </w:rPr>
        <w:t xml:space="preserve">and </w:t>
      </w:r>
      <w:r w:rsidR="00AB6628">
        <w:rPr>
          <w:rFonts w:ascii="Arial" w:hAnsi="Arial" w:cs="Arial"/>
          <w:b/>
          <w:szCs w:val="22"/>
        </w:rPr>
        <w:tab/>
      </w:r>
      <w:r w:rsidR="00AB6628">
        <w:rPr>
          <w:rFonts w:ascii="Arial" w:hAnsi="Arial" w:cs="Arial"/>
          <w:b/>
          <w:szCs w:val="22"/>
        </w:rPr>
        <w:tab/>
      </w:r>
      <w:r w:rsidRPr="00D13515">
        <w:rPr>
          <w:rFonts w:ascii="Arial" w:hAnsi="Arial" w:cs="Arial"/>
          <w:b/>
          <w:szCs w:val="22"/>
        </w:rPr>
        <w:t>COMMITTEES</w:t>
      </w:r>
      <w:bookmarkEnd w:id="45"/>
      <w:bookmarkEnd w:id="46"/>
      <w:bookmarkEnd w:id="47"/>
      <w:bookmarkEnd w:id="48"/>
      <w:bookmarkEnd w:id="49"/>
    </w:p>
    <w:p w14:paraId="131B198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1B030C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w:t>
      </w:r>
      <w:r w:rsidR="00246980">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246980">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F4D2EF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w:t>
      </w:r>
      <w:r w:rsidR="00246980">
        <w:rPr>
          <w:rFonts w:ascii="Arial" w:hAnsi="Arial" w:cs="Arial"/>
          <w:b/>
          <w:bCs/>
          <w:color w:val="000000"/>
          <w:sz w:val="22"/>
          <w:szCs w:val="22"/>
          <w:lang w:bidi="en-US"/>
        </w:rPr>
        <w:t>(</w:t>
      </w:r>
      <w:r w:rsidRPr="00D13515">
        <w:rPr>
          <w:rFonts w:ascii="Arial" w:hAnsi="Arial" w:cs="Arial"/>
          <w:b/>
          <w:bCs/>
          <w:color w:val="000000"/>
          <w:sz w:val="22"/>
          <w:szCs w:val="22"/>
          <w:lang w:bidi="en-US"/>
        </w:rPr>
        <w:t>man</w:t>
      </w:r>
      <w:r w:rsidR="00246980">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w:t>
      </w:r>
      <w:r w:rsidRPr="00D13515">
        <w:rPr>
          <w:rFonts w:ascii="Arial" w:hAnsi="Arial" w:cs="Arial"/>
          <w:b/>
          <w:bCs/>
          <w:color w:val="000000"/>
          <w:sz w:val="22"/>
          <w:szCs w:val="22"/>
          <w:lang w:bidi="en-US"/>
        </w:rPr>
        <w:lastRenderedPageBreak/>
        <w:t xml:space="preserve">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F0FBBA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w:t>
      </w:r>
      <w:r w:rsidR="00246980">
        <w:rPr>
          <w:rFonts w:ascii="Arial" w:hAnsi="Arial" w:cs="Arial"/>
          <w:color w:val="000000"/>
          <w:sz w:val="22"/>
          <w:szCs w:val="22"/>
          <w:lang w:bidi="en-US"/>
        </w:rPr>
        <w:t>(</w:t>
      </w:r>
      <w:r w:rsidRPr="00D13515">
        <w:rPr>
          <w:rFonts w:ascii="Arial" w:hAnsi="Arial" w:cs="Arial"/>
          <w:color w:val="000000"/>
          <w:sz w:val="22"/>
          <w:szCs w:val="22"/>
          <w:lang w:bidi="en-US"/>
        </w:rPr>
        <w:t>man</w:t>
      </w:r>
      <w:r w:rsidR="00246980">
        <w:rPr>
          <w:rFonts w:ascii="Arial" w:hAnsi="Arial" w:cs="Arial"/>
          <w:color w:val="000000"/>
          <w:sz w:val="22"/>
          <w:szCs w:val="22"/>
          <w:lang w:bidi="en-US"/>
        </w:rPr>
        <w:t>)</w:t>
      </w:r>
      <w:r w:rsidRPr="00D13515">
        <w:rPr>
          <w:rFonts w:ascii="Arial" w:hAnsi="Arial" w:cs="Arial"/>
          <w:color w:val="000000"/>
          <w:sz w:val="22"/>
          <w:szCs w:val="22"/>
          <w:lang w:bidi="en-US"/>
        </w:rPr>
        <w:t xml:space="preserve"> of a committee may convene an extraordinary meeting of the committee at any time. </w:t>
      </w:r>
    </w:p>
    <w:p w14:paraId="599EF48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w:t>
      </w:r>
      <w:r w:rsidR="00246980">
        <w:rPr>
          <w:rFonts w:ascii="Arial" w:hAnsi="Arial" w:cs="Arial"/>
          <w:color w:val="000000"/>
          <w:sz w:val="22"/>
          <w:szCs w:val="22"/>
          <w:lang w:bidi="en-US"/>
        </w:rPr>
        <w:t>(</w:t>
      </w:r>
      <w:r w:rsidRPr="00D13515">
        <w:rPr>
          <w:rFonts w:ascii="Arial" w:hAnsi="Arial" w:cs="Arial"/>
          <w:color w:val="000000"/>
          <w:sz w:val="22"/>
          <w:szCs w:val="22"/>
          <w:lang w:bidi="en-US"/>
        </w:rPr>
        <w:t>man</w:t>
      </w:r>
      <w:r w:rsidR="00246980">
        <w:rPr>
          <w:rFonts w:ascii="Arial" w:hAnsi="Arial" w:cs="Arial"/>
          <w:color w:val="000000"/>
          <w:sz w:val="22"/>
          <w:szCs w:val="22"/>
          <w:lang w:bidi="en-US"/>
        </w:rPr>
        <w:t>)</w:t>
      </w:r>
      <w:r w:rsidRPr="00D13515">
        <w:rPr>
          <w:rFonts w:ascii="Arial" w:hAnsi="Arial" w:cs="Arial"/>
          <w:color w:val="000000"/>
          <w:sz w:val="22"/>
          <w:szCs w:val="22"/>
          <w:lang w:bidi="en-US"/>
        </w:rPr>
        <w:t xml:space="preserve"> of a committee does not call an e</w:t>
      </w:r>
      <w:r w:rsidR="00BD1CB6">
        <w:rPr>
          <w:rFonts w:ascii="Arial" w:hAnsi="Arial" w:cs="Arial"/>
          <w:color w:val="000000"/>
          <w:sz w:val="22"/>
          <w:szCs w:val="22"/>
          <w:lang w:bidi="en-US"/>
        </w:rPr>
        <w:t xml:space="preserve">xtraordinary meeting within </w:t>
      </w:r>
      <w:r w:rsidR="00246980">
        <w:rPr>
          <w:rFonts w:ascii="Arial" w:hAnsi="Arial" w:cs="Arial"/>
          <w:color w:val="000000"/>
          <w:sz w:val="22"/>
          <w:szCs w:val="22"/>
          <w:lang w:bidi="en-US"/>
        </w:rPr>
        <w:t>5</w:t>
      </w:r>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246980">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any  </w:t>
      </w:r>
      <w:r w:rsidR="004B1097" w:rsidRPr="00D13515">
        <w:rPr>
          <w:rFonts w:ascii="Arial" w:hAnsi="Arial" w:cs="Arial"/>
          <w:color w:val="000000"/>
          <w:sz w:val="22"/>
          <w:szCs w:val="22"/>
          <w:lang w:bidi="en-US"/>
        </w:rPr>
        <w:t xml:space="preserve"> </w:t>
      </w:r>
      <w:r w:rsidR="00246980">
        <w:rPr>
          <w:rFonts w:ascii="Arial" w:hAnsi="Arial" w:cs="Arial"/>
          <w:color w:val="000000"/>
          <w:sz w:val="22"/>
          <w:szCs w:val="22"/>
          <w:lang w:bidi="en-US"/>
        </w:rPr>
        <w:t xml:space="preserve">2 </w:t>
      </w:r>
      <w:r w:rsidR="004B1097" w:rsidRPr="00D13515">
        <w:rPr>
          <w:rFonts w:ascii="Arial" w:hAnsi="Arial" w:cs="Arial"/>
          <w:color w:val="000000"/>
          <w:sz w:val="22"/>
          <w:szCs w:val="22"/>
          <w:lang w:bidi="en-US"/>
        </w:rPr>
        <w:t>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42178003"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1A96C9EF"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25CD9D4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189E1D"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246980">
        <w:rPr>
          <w:rFonts w:ascii="Arial" w:hAnsi="Arial" w:cs="Arial"/>
          <w:color w:val="000000"/>
          <w:sz w:val="22"/>
          <w:szCs w:val="22"/>
          <w:lang w:bidi="en-US"/>
        </w:rPr>
        <w:t xml:space="preserve">3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w:t>
      </w:r>
    </w:p>
    <w:p w14:paraId="3776A424"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5D83B83E" w14:textId="77777777" w:rsidR="00883BA0" w:rsidRPr="00AB6628" w:rsidRDefault="001E3ED6" w:rsidP="00AB6628">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21400116"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F76655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C196A01"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6048E3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7CFC1F3" w14:textId="77777777" w:rsidR="00883BA0" w:rsidRPr="00251C38" w:rsidRDefault="00883BA0" w:rsidP="0032195E">
      <w:pPr>
        <w:numPr>
          <w:ilvl w:val="0"/>
          <w:numId w:val="6"/>
        </w:numPr>
        <w:tabs>
          <w:tab w:val="clear" w:pos="1134"/>
          <w:tab w:val="num" w:pos="567"/>
        </w:tabs>
        <w:spacing w:after="200" w:line="276" w:lineRule="auto"/>
        <w:ind w:left="567"/>
        <w:rPr>
          <w:rFonts w:ascii="Arial" w:hAnsi="Arial" w:cs="Arial"/>
          <w:b/>
          <w:bCs/>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8503A15" w14:textId="77777777" w:rsidR="00883BA0" w:rsidRPr="00251C38"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251C38">
        <w:rPr>
          <w:rFonts w:ascii="Arial" w:hAnsi="Arial" w:cs="Arial"/>
          <w:b/>
          <w:bCs/>
          <w:color w:val="000000"/>
          <w:sz w:val="22"/>
          <w:szCs w:val="22"/>
          <w:lang w:bidi="en-US"/>
        </w:rPr>
        <w:t>No motion may be moved at a meeting unless it is on the agenda</w:t>
      </w:r>
      <w:r w:rsidR="00AB6628" w:rsidRPr="00251C38">
        <w:rPr>
          <w:rFonts w:ascii="Arial" w:hAnsi="Arial" w:cs="Arial"/>
          <w:b/>
          <w:bCs/>
          <w:color w:val="000000"/>
          <w:sz w:val="22"/>
          <w:szCs w:val="22"/>
          <w:lang w:bidi="en-US"/>
        </w:rPr>
        <w:t>.</w:t>
      </w:r>
    </w:p>
    <w:p w14:paraId="58D0F0F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62B8726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the wording of a motion received in accordance with standing order 9(b) is not clear in meaning, the motion shall be rejected </w:t>
      </w:r>
      <w:r w:rsidRPr="00D13515">
        <w:rPr>
          <w:rFonts w:ascii="Arial" w:hAnsi="Arial" w:cs="Arial"/>
          <w:color w:val="000000"/>
          <w:sz w:val="22"/>
          <w:szCs w:val="22"/>
          <w:lang w:bidi="en-US"/>
        </w:rPr>
        <w:lastRenderedPageBreak/>
        <w:t>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246980">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5909578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w:t>
      </w:r>
      <w:r w:rsidR="00D6127F">
        <w:rPr>
          <w:rFonts w:ascii="Arial" w:hAnsi="Arial" w:cs="Arial"/>
          <w:color w:val="000000"/>
          <w:sz w:val="22"/>
          <w:szCs w:val="22"/>
          <w:lang w:bidi="en-US"/>
        </w:rPr>
        <w:t>(</w:t>
      </w:r>
      <w:r w:rsidRPr="00D13515">
        <w:rPr>
          <w:rFonts w:ascii="Arial" w:hAnsi="Arial" w:cs="Arial"/>
          <w:color w:val="000000"/>
          <w:sz w:val="22"/>
          <w:szCs w:val="22"/>
          <w:lang w:bidi="en-US"/>
        </w:rPr>
        <w:t>man</w:t>
      </w:r>
      <w:r w:rsidR="00D6127F">
        <w:rPr>
          <w:rFonts w:ascii="Arial" w:hAnsi="Arial" w:cs="Arial"/>
          <w:color w:val="000000"/>
          <w:sz w:val="22"/>
          <w:szCs w:val="22"/>
          <w:lang w:bidi="en-US"/>
        </w:rPr>
        <w:t>)</w:t>
      </w:r>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56705AF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2F5DBB8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EFD3B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09979E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AE77B9F"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7D7E6CA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61A75F0"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02B786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EB6661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676C75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55C9FF5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particular </w:t>
      </w:r>
      <w:proofErr w:type="gramStart"/>
      <w:r w:rsidRPr="00D13515">
        <w:rPr>
          <w:rFonts w:ascii="Arial" w:hAnsi="Arial" w:cs="Arial"/>
          <w:color w:val="000000"/>
          <w:sz w:val="22"/>
          <w:szCs w:val="22"/>
          <w:lang w:bidi="en-US"/>
        </w:rPr>
        <w:t>committee;</w:t>
      </w:r>
      <w:proofErr w:type="gramEnd"/>
    </w:p>
    <w:p w14:paraId="41548E6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3E9012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CDE244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7122ECA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63DE488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and </w:t>
      </w:r>
      <w:r w:rsidR="00AB6628">
        <w:rPr>
          <w:rFonts w:ascii="Arial" w:hAnsi="Arial" w:cs="Arial"/>
          <w:color w:val="000000"/>
          <w:sz w:val="22"/>
          <w:szCs w:val="22"/>
          <w:lang w:bidi="en-US"/>
        </w:rPr>
        <w:t xml:space="preserve">its </w:t>
      </w:r>
      <w:r w:rsidRPr="00D13515">
        <w:rPr>
          <w:rFonts w:ascii="Arial" w:hAnsi="Arial" w:cs="Arial"/>
          <w:color w:val="000000"/>
          <w:sz w:val="22"/>
          <w:szCs w:val="22"/>
          <w:lang w:bidi="en-US"/>
        </w:rPr>
        <w:t>members;</w:t>
      </w:r>
    </w:p>
    <w:p w14:paraId="6191D00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1E6FDC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5A2959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9514A3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E9A39E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0DAC967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115C9A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BE68EEC"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705B97E"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A9F4BC"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roofErr w:type="spellStart"/>
      <w:r w:rsidR="00AB6628">
        <w:rPr>
          <w:rFonts w:ascii="Arial" w:hAnsi="Arial" w:cs="Arial"/>
          <w:b/>
          <w:szCs w:val="22"/>
        </w:rPr>
        <w:t>cxz</w:t>
      </w:r>
      <w:proofErr w:type="spellEnd"/>
      <w:r w:rsidR="00AB6628">
        <w:rPr>
          <w:rFonts w:ascii="Arial" w:hAnsi="Arial" w:cs="Arial"/>
          <w:b/>
          <w:szCs w:val="22"/>
        </w:rPr>
        <w:t>\</w:t>
      </w:r>
    </w:p>
    <w:p w14:paraId="222A2122" w14:textId="54E8BBCA" w:rsidR="009E58A9" w:rsidRPr="00251C38" w:rsidRDefault="009F60CF" w:rsidP="00251C38">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545D1D2"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28F2F2C"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A11623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7F1601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1FF840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AADF77C" w14:textId="3AA083FF" w:rsidR="00311497" w:rsidRPr="00251C38"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D13515" w14:paraId="3705958A" w14:textId="77777777" w:rsidTr="00B438FF">
        <w:tc>
          <w:tcPr>
            <w:tcW w:w="490" w:type="dxa"/>
          </w:tcPr>
          <w:p w14:paraId="1EFC2193" w14:textId="77777777" w:rsidR="007B6AA4" w:rsidRPr="00D13515" w:rsidRDefault="007B6AA4" w:rsidP="0032195E">
            <w:pPr>
              <w:spacing w:after="200" w:line="276" w:lineRule="auto"/>
              <w:contextualSpacing/>
              <w:rPr>
                <w:rFonts w:ascii="Arial" w:hAnsi="Arial" w:cs="Arial"/>
              </w:rPr>
            </w:pPr>
          </w:p>
        </w:tc>
        <w:tc>
          <w:tcPr>
            <w:tcW w:w="8414" w:type="dxa"/>
          </w:tcPr>
          <w:p w14:paraId="49A0C07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566B3E6" w14:textId="77777777" w:rsidTr="00B438FF">
        <w:tc>
          <w:tcPr>
            <w:tcW w:w="490" w:type="dxa"/>
          </w:tcPr>
          <w:p w14:paraId="6C469AF5" w14:textId="77777777" w:rsidR="007B6AA4" w:rsidRPr="00D13515" w:rsidRDefault="007B6AA4" w:rsidP="0032195E">
            <w:pPr>
              <w:spacing w:after="200" w:line="276" w:lineRule="auto"/>
              <w:contextualSpacing/>
              <w:rPr>
                <w:rFonts w:ascii="Arial" w:hAnsi="Arial" w:cs="Arial"/>
              </w:rPr>
            </w:pPr>
          </w:p>
        </w:tc>
        <w:tc>
          <w:tcPr>
            <w:tcW w:w="8414" w:type="dxa"/>
          </w:tcPr>
          <w:p w14:paraId="6BB3A24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FFB1A1E" w14:textId="77777777" w:rsidTr="00B438FF">
        <w:tc>
          <w:tcPr>
            <w:tcW w:w="490" w:type="dxa"/>
          </w:tcPr>
          <w:p w14:paraId="30105A7E" w14:textId="77777777" w:rsidR="007B6AA4" w:rsidRPr="00D13515" w:rsidRDefault="007B6AA4" w:rsidP="0032195E">
            <w:pPr>
              <w:spacing w:after="200" w:line="276" w:lineRule="auto"/>
              <w:contextualSpacing/>
              <w:rPr>
                <w:rFonts w:ascii="Arial" w:hAnsi="Arial" w:cs="Arial"/>
              </w:rPr>
            </w:pPr>
          </w:p>
        </w:tc>
        <w:tc>
          <w:tcPr>
            <w:tcW w:w="8414" w:type="dxa"/>
          </w:tcPr>
          <w:p w14:paraId="7E6C68B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 accuracy of draft minutes, including any amendment(s) made to them, shall be confirmed by resolution and shall be signed by the chair</w:t>
            </w:r>
            <w:r w:rsidR="00D6127F">
              <w:rPr>
                <w:rFonts w:ascii="Arial" w:hAnsi="Arial" w:cs="Arial"/>
                <w:color w:val="000000"/>
                <w:sz w:val="22"/>
                <w:szCs w:val="22"/>
                <w:lang w:bidi="en-US"/>
              </w:rPr>
              <w:t>(</w:t>
            </w:r>
            <w:r w:rsidRPr="00D13515">
              <w:rPr>
                <w:rFonts w:ascii="Arial" w:hAnsi="Arial" w:cs="Arial"/>
                <w:color w:val="000000"/>
                <w:sz w:val="22"/>
                <w:szCs w:val="22"/>
                <w:lang w:bidi="en-US"/>
              </w:rPr>
              <w:t>man</w:t>
            </w:r>
            <w:r w:rsidR="00D6127F">
              <w:rPr>
                <w:rFonts w:ascii="Arial" w:hAnsi="Arial" w:cs="Arial"/>
                <w:color w:val="000000"/>
                <w:sz w:val="22"/>
                <w:szCs w:val="22"/>
                <w:lang w:bidi="en-US"/>
              </w:rPr>
              <w:t>)</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14:paraId="07480EA4" w14:textId="77777777" w:rsidTr="00B438FF">
        <w:tc>
          <w:tcPr>
            <w:tcW w:w="490" w:type="dxa"/>
          </w:tcPr>
          <w:p w14:paraId="7F25A352" w14:textId="77777777" w:rsidR="007B6AA4" w:rsidRPr="00D13515" w:rsidRDefault="007B6AA4" w:rsidP="0032195E">
            <w:pPr>
              <w:spacing w:after="200" w:line="276" w:lineRule="auto"/>
              <w:contextualSpacing/>
              <w:rPr>
                <w:rFonts w:ascii="Arial" w:hAnsi="Arial" w:cs="Arial"/>
              </w:rPr>
            </w:pPr>
          </w:p>
        </w:tc>
        <w:tc>
          <w:tcPr>
            <w:tcW w:w="8414" w:type="dxa"/>
          </w:tcPr>
          <w:p w14:paraId="61F78A5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w:t>
            </w:r>
            <w:r w:rsidR="00D6127F">
              <w:rPr>
                <w:rFonts w:ascii="Arial" w:hAnsi="Arial" w:cs="Arial"/>
                <w:color w:val="000000"/>
                <w:sz w:val="22"/>
                <w:szCs w:val="22"/>
                <w:lang w:bidi="en-US"/>
              </w:rPr>
              <w:t>(</w:t>
            </w:r>
            <w:r w:rsidRPr="00D13515">
              <w:rPr>
                <w:rFonts w:ascii="Arial" w:hAnsi="Arial" w:cs="Arial"/>
                <w:color w:val="000000"/>
                <w:sz w:val="22"/>
                <w:szCs w:val="22"/>
                <w:lang w:bidi="en-US"/>
              </w:rPr>
              <w:t>man</w:t>
            </w:r>
            <w:r w:rsidR="00D6127F">
              <w:rPr>
                <w:rFonts w:ascii="Arial" w:hAnsi="Arial" w:cs="Arial"/>
                <w:color w:val="000000"/>
                <w:sz w:val="22"/>
                <w:szCs w:val="22"/>
                <w:lang w:bidi="en-US"/>
              </w:rPr>
              <w:t>)</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w:t>
            </w:r>
            <w:r w:rsidRPr="00D13515">
              <w:rPr>
                <w:rFonts w:ascii="Arial" w:hAnsi="Arial" w:cs="Arial"/>
                <w:color w:val="000000"/>
                <w:sz w:val="22"/>
                <w:szCs w:val="22"/>
                <w:lang w:bidi="en-US"/>
              </w:rPr>
              <w:lastRenderedPageBreak/>
              <w:t>and include a paragraph in the following terms or to the same effect:</w:t>
            </w:r>
          </w:p>
          <w:p w14:paraId="7083B1C7"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chair</w:t>
            </w:r>
            <w:r w:rsidR="00D6127F">
              <w:rPr>
                <w:rFonts w:ascii="Arial" w:hAnsi="Arial" w:cs="Arial"/>
                <w:color w:val="000000"/>
                <w:sz w:val="22"/>
                <w:szCs w:val="22"/>
                <w:lang w:bidi="en-US"/>
              </w:rPr>
              <w:t>(</w:t>
            </w:r>
            <w:r w:rsidRPr="00D13515">
              <w:rPr>
                <w:rFonts w:ascii="Arial" w:hAnsi="Arial" w:cs="Arial"/>
                <w:color w:val="000000"/>
                <w:sz w:val="22"/>
                <w:szCs w:val="22"/>
                <w:lang w:bidi="en-US"/>
              </w:rPr>
              <w:t>man</w:t>
            </w:r>
            <w:r w:rsidR="00D6127F">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76988F1C" w14:textId="77777777" w:rsidTr="00B438FF">
        <w:tc>
          <w:tcPr>
            <w:tcW w:w="490" w:type="dxa"/>
          </w:tcPr>
          <w:p w14:paraId="72665A0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B99B8E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358676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1833481" w14:textId="77777777" w:rsidR="007B6AA4" w:rsidRPr="00D13515" w:rsidRDefault="007B6AA4" w:rsidP="0032195E">
            <w:pPr>
              <w:spacing w:after="200" w:line="276" w:lineRule="auto"/>
              <w:contextualSpacing/>
              <w:rPr>
                <w:rFonts w:ascii="Arial" w:hAnsi="Arial" w:cs="Arial"/>
              </w:rPr>
            </w:pPr>
          </w:p>
        </w:tc>
        <w:tc>
          <w:tcPr>
            <w:tcW w:w="8414" w:type="dxa"/>
          </w:tcPr>
          <w:p w14:paraId="0182162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4303E94" w14:textId="77777777" w:rsidTr="00B438FF">
        <w:tc>
          <w:tcPr>
            <w:tcW w:w="490" w:type="dxa"/>
          </w:tcPr>
          <w:p w14:paraId="55B7272C" w14:textId="77777777" w:rsidR="007B6AA4" w:rsidRPr="00D13515" w:rsidRDefault="007B6AA4" w:rsidP="0032195E">
            <w:pPr>
              <w:spacing w:after="200" w:line="276" w:lineRule="auto"/>
              <w:contextualSpacing/>
              <w:rPr>
                <w:rFonts w:ascii="Arial" w:hAnsi="Arial" w:cs="Arial"/>
              </w:rPr>
            </w:pPr>
          </w:p>
        </w:tc>
        <w:tc>
          <w:tcPr>
            <w:tcW w:w="8414" w:type="dxa"/>
          </w:tcPr>
          <w:p w14:paraId="6E66AE0E"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9DD986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B979AC6" w14:textId="02396AAF" w:rsidR="009E58A9" w:rsidRPr="00251C38" w:rsidRDefault="001E3ED6" w:rsidP="00251C38">
      <w:pPr>
        <w:pStyle w:val="Heading1"/>
        <w:spacing w:before="0" w:after="200" w:line="276" w:lineRule="auto"/>
        <w:ind w:left="850" w:hanging="850"/>
        <w:rPr>
          <w:rStyle w:val="Emphasis"/>
          <w:rFonts w:ascii="Arial" w:hAnsi="Arial" w:cs="Arial"/>
          <w:b/>
          <w:i w:val="0"/>
          <w:iCs w:val="0"/>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w:t>
      </w:r>
      <w:bookmarkEnd w:id="94"/>
      <w:bookmarkEnd w:id="95"/>
      <w:bookmarkEnd w:id="96"/>
      <w:bookmarkEnd w:id="97"/>
      <w:bookmarkEnd w:id="98"/>
      <w:bookmarkEnd w:id="99"/>
    </w:p>
    <w:p w14:paraId="12197E9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771A2677" w14:textId="77777777" w:rsidR="00883BA0" w:rsidRPr="008F50CE"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F50CE">
        <w:rPr>
          <w:rFonts w:ascii="Arial" w:hAnsi="Arial" w:cs="Arial"/>
          <w:color w:val="000000"/>
          <w:sz w:val="22"/>
          <w:szCs w:val="22"/>
          <w:lang w:bidi="en-US"/>
        </w:rPr>
        <w:t>Unless he</w:t>
      </w:r>
      <w:r w:rsidR="00D6127F" w:rsidRPr="008F50CE">
        <w:rPr>
          <w:rFonts w:ascii="Arial" w:hAnsi="Arial" w:cs="Arial"/>
          <w:color w:val="000000"/>
          <w:sz w:val="22"/>
          <w:szCs w:val="22"/>
          <w:lang w:bidi="en-US"/>
        </w:rPr>
        <w:t>/she</w:t>
      </w:r>
      <w:r w:rsidRPr="008F50CE">
        <w:rPr>
          <w:rFonts w:ascii="Arial" w:hAnsi="Arial" w:cs="Arial"/>
          <w:color w:val="000000"/>
          <w:sz w:val="22"/>
          <w:szCs w:val="22"/>
          <w:lang w:bidi="en-US"/>
        </w:rPr>
        <w:t xml:space="preserve"> has been granted a dispensation, a councillor or non-councillor with voting rights shall withdraw from a meeting </w:t>
      </w:r>
      <w:r w:rsidRPr="008F50CE">
        <w:rPr>
          <w:rFonts w:ascii="Arial" w:hAnsi="Arial" w:cs="Arial"/>
          <w:sz w:val="22"/>
          <w:szCs w:val="22"/>
        </w:rPr>
        <w:t xml:space="preserve">when it is </w:t>
      </w:r>
      <w:r w:rsidRPr="008F50CE">
        <w:rPr>
          <w:rFonts w:ascii="Arial" w:hAnsi="Arial" w:cs="Arial"/>
          <w:color w:val="000000"/>
          <w:sz w:val="22"/>
          <w:szCs w:val="22"/>
          <w:lang w:bidi="en-US"/>
        </w:rPr>
        <w:t>considering a matter in which he has a disclosable pecuniary interest. He</w:t>
      </w:r>
      <w:r w:rsidR="00F630FE" w:rsidRPr="008F50CE">
        <w:rPr>
          <w:rFonts w:ascii="Arial" w:hAnsi="Arial" w:cs="Arial"/>
          <w:color w:val="000000"/>
          <w:sz w:val="22"/>
          <w:szCs w:val="22"/>
          <w:lang w:bidi="en-US"/>
        </w:rPr>
        <w:t>/she</w:t>
      </w:r>
      <w:r w:rsidRPr="008F50CE">
        <w:rPr>
          <w:rFonts w:ascii="Arial" w:hAnsi="Arial" w:cs="Arial"/>
          <w:color w:val="000000"/>
          <w:sz w:val="22"/>
          <w:szCs w:val="22"/>
          <w:lang w:bidi="en-US"/>
        </w:rPr>
        <w:t xml:space="preserve"> may return to the meeting after it has considered the matter in which he</w:t>
      </w:r>
      <w:r w:rsidR="00F630FE" w:rsidRPr="008F50CE">
        <w:rPr>
          <w:rFonts w:ascii="Arial" w:hAnsi="Arial" w:cs="Arial"/>
          <w:color w:val="000000"/>
          <w:sz w:val="22"/>
          <w:szCs w:val="22"/>
          <w:lang w:bidi="en-US"/>
        </w:rPr>
        <w:t>/she</w:t>
      </w:r>
      <w:r w:rsidRPr="008F50CE">
        <w:rPr>
          <w:rFonts w:ascii="Arial" w:hAnsi="Arial" w:cs="Arial"/>
          <w:color w:val="000000"/>
          <w:sz w:val="22"/>
          <w:szCs w:val="22"/>
          <w:lang w:bidi="en-US"/>
        </w:rPr>
        <w:t xml:space="preserve"> had the interest.</w:t>
      </w:r>
    </w:p>
    <w:p w14:paraId="4142AB9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w:t>
      </w:r>
      <w:r w:rsidR="00F630FE">
        <w:rPr>
          <w:rFonts w:ascii="Arial" w:hAnsi="Arial" w:cs="Arial"/>
          <w:color w:val="000000"/>
          <w:sz w:val="22"/>
          <w:szCs w:val="22"/>
          <w:lang w:bidi="en-US"/>
        </w:rPr>
        <w:t>/she</w:t>
      </w:r>
      <w:r w:rsidRPr="00D13515">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he</w:t>
      </w:r>
      <w:r w:rsidR="00F630FE">
        <w:rPr>
          <w:rFonts w:ascii="Arial" w:hAnsi="Arial" w:cs="Arial"/>
          <w:color w:val="000000"/>
          <w:sz w:val="22"/>
          <w:szCs w:val="22"/>
          <w:lang w:bidi="en-US"/>
        </w:rPr>
        <w:t>/she</w:t>
      </w:r>
      <w:r w:rsidRPr="00D13515">
        <w:rPr>
          <w:rFonts w:ascii="Arial" w:hAnsi="Arial" w:cs="Arial"/>
          <w:color w:val="000000"/>
          <w:sz w:val="22"/>
          <w:szCs w:val="22"/>
          <w:lang w:bidi="en-US"/>
        </w:rPr>
        <w:t xml:space="preserv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w:t>
      </w:r>
      <w:r w:rsidR="00F630FE">
        <w:rPr>
          <w:rFonts w:ascii="Arial" w:hAnsi="Arial" w:cs="Arial"/>
          <w:color w:val="000000"/>
          <w:sz w:val="22"/>
          <w:szCs w:val="22"/>
          <w:lang w:bidi="en-US"/>
        </w:rPr>
        <w:t>/she</w:t>
      </w:r>
      <w:r w:rsidRPr="00D13515">
        <w:rPr>
          <w:rFonts w:ascii="Arial" w:hAnsi="Arial" w:cs="Arial"/>
          <w:color w:val="000000"/>
          <w:sz w:val="22"/>
          <w:szCs w:val="22"/>
          <w:lang w:bidi="en-US"/>
        </w:rPr>
        <w:t xml:space="preserve"> may return to the meeting after it has considered the matter in which he</w:t>
      </w:r>
      <w:r w:rsidR="00F630FE">
        <w:rPr>
          <w:rFonts w:ascii="Arial" w:hAnsi="Arial" w:cs="Arial"/>
          <w:color w:val="000000"/>
          <w:sz w:val="22"/>
          <w:szCs w:val="22"/>
          <w:lang w:bidi="en-US"/>
        </w:rPr>
        <w:t>/she</w:t>
      </w:r>
      <w:r w:rsidRPr="00D13515">
        <w:rPr>
          <w:rFonts w:ascii="Arial" w:hAnsi="Arial" w:cs="Arial"/>
          <w:color w:val="000000"/>
          <w:sz w:val="22"/>
          <w:szCs w:val="22"/>
          <w:lang w:bidi="en-US"/>
        </w:rPr>
        <w:t xml:space="preserve"> had the interest.</w:t>
      </w:r>
    </w:p>
    <w:p w14:paraId="35BDFCE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 xml:space="preserve">Dispensation requests shall be in writing and submitted to the Proper </w:t>
      </w:r>
      <w:proofErr w:type="gramStart"/>
      <w:r w:rsidRPr="00D13515">
        <w:rPr>
          <w:rFonts w:ascii="Arial" w:hAnsi="Arial" w:cs="Arial"/>
          <w:b/>
          <w:color w:val="000000"/>
          <w:sz w:val="22"/>
          <w:szCs w:val="22"/>
          <w:lang w:bidi="en-US"/>
        </w:rPr>
        <w:t>Officer</w:t>
      </w:r>
      <w:r w:rsidR="00AB6628">
        <w:rPr>
          <w:rFonts w:ascii="Arial" w:hAnsi="Arial" w:cs="Arial"/>
          <w:b/>
          <w:color w:val="000000"/>
          <w:sz w:val="22"/>
          <w:szCs w:val="22"/>
          <w:lang w:bidi="en-US"/>
        </w:rPr>
        <w:t>(</w:t>
      </w:r>
      <w:proofErr w:type="gramEnd"/>
      <w:r w:rsidR="00AB6628">
        <w:rPr>
          <w:rFonts w:ascii="Arial" w:hAnsi="Arial" w:cs="Arial"/>
          <w:b/>
          <w:color w:val="000000"/>
          <w:sz w:val="22"/>
          <w:szCs w:val="22"/>
          <w:lang w:bidi="en-US"/>
        </w:rPr>
        <w:t>Clerk)</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49BE81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F630FE">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7C244AD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759188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00F439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49FFEE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3903772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an explanation as to why the dispensation is sought.</w:t>
      </w:r>
    </w:p>
    <w:p w14:paraId="54FE0D4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F630FE">
        <w:rPr>
          <w:rFonts w:ascii="Arial" w:hAnsi="Arial" w:cs="Arial"/>
          <w:bCs/>
          <w:color w:val="000000"/>
          <w:spacing w:val="-2"/>
          <w:sz w:val="22"/>
          <w:szCs w:val="22"/>
          <w:lang w:bidi="en-US"/>
        </w:rPr>
        <w:t>.</w:t>
      </w:r>
    </w:p>
    <w:p w14:paraId="314FF99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425FFE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20D7EF2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6FF878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3FE713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C26402F" w14:textId="1DB55555" w:rsidR="00883BA0" w:rsidRPr="00251C38" w:rsidRDefault="001E3ED6" w:rsidP="00251C38">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14:paraId="7279225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C283B1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w:t>
      </w:r>
      <w:r w:rsidR="00AB6628">
        <w:rPr>
          <w:rFonts w:ascii="Arial" w:hAnsi="Arial" w:cs="Arial"/>
          <w:color w:val="000000"/>
          <w:sz w:val="22"/>
          <w:szCs w:val="22"/>
          <w:lang w:bidi="en-US"/>
        </w:rPr>
        <w:t>(</w:t>
      </w:r>
      <w:r w:rsidRPr="00D13515">
        <w:rPr>
          <w:rFonts w:ascii="Arial" w:hAnsi="Arial" w:cs="Arial"/>
          <w:color w:val="000000"/>
          <w:sz w:val="22"/>
          <w:szCs w:val="22"/>
          <w:lang w:bidi="en-US"/>
        </w:rPr>
        <w:t>man</w:t>
      </w:r>
      <w:r w:rsidR="00AB6628">
        <w:rPr>
          <w:rFonts w:ascii="Arial" w:hAnsi="Arial" w:cs="Arial"/>
          <w:color w:val="000000"/>
          <w:sz w:val="22"/>
          <w:szCs w:val="22"/>
          <w:lang w:bidi="en-US"/>
        </w:rPr>
        <w:t>)</w:t>
      </w:r>
      <w:r w:rsidRPr="00D13515">
        <w:rPr>
          <w:rFonts w:ascii="Arial" w:hAnsi="Arial" w:cs="Arial"/>
          <w:color w:val="000000"/>
          <w:sz w:val="22"/>
          <w:szCs w:val="22"/>
          <w:lang w:bidi="en-US"/>
        </w:rPr>
        <w:t xml:space="preserve"> of Council of this fact, and the Chair</w:t>
      </w:r>
      <w:r w:rsidR="00AB6628">
        <w:rPr>
          <w:rFonts w:ascii="Arial" w:hAnsi="Arial" w:cs="Arial"/>
          <w:color w:val="000000"/>
          <w:sz w:val="22"/>
          <w:szCs w:val="22"/>
          <w:lang w:bidi="en-US"/>
        </w:rPr>
        <w:t>(</w:t>
      </w:r>
      <w:r w:rsidRPr="00D13515">
        <w:rPr>
          <w:rFonts w:ascii="Arial" w:hAnsi="Arial" w:cs="Arial"/>
          <w:color w:val="000000"/>
          <w:sz w:val="22"/>
          <w:szCs w:val="22"/>
          <w:lang w:bidi="en-US"/>
        </w:rPr>
        <w:t>man</w:t>
      </w:r>
      <w:r w:rsidR="00AB6628">
        <w:rPr>
          <w:rFonts w:ascii="Arial" w:hAnsi="Arial" w:cs="Arial"/>
          <w:color w:val="000000"/>
          <w:sz w:val="22"/>
          <w:szCs w:val="22"/>
          <w:lang w:bidi="en-US"/>
        </w:rPr>
        <w:t>)</w:t>
      </w:r>
      <w:r w:rsidRPr="00D13515">
        <w:rPr>
          <w:rFonts w:ascii="Arial" w:hAnsi="Arial" w:cs="Arial"/>
          <w:color w:val="000000"/>
          <w:sz w:val="22"/>
          <w:szCs w:val="22"/>
          <w:lang w:bidi="en-US"/>
        </w:rPr>
        <w:t xml:space="preserve"> shall nominate another staff member</w:t>
      </w:r>
      <w:r w:rsidR="00AB6628">
        <w:rPr>
          <w:rFonts w:ascii="Arial" w:hAnsi="Arial" w:cs="Arial"/>
          <w:color w:val="000000"/>
          <w:sz w:val="22"/>
          <w:szCs w:val="22"/>
          <w:lang w:bidi="en-US"/>
        </w:rPr>
        <w:t>, or locum Clerk</w:t>
      </w:r>
      <w:r w:rsidRPr="00D13515">
        <w:rPr>
          <w:rFonts w:ascii="Arial" w:hAnsi="Arial" w:cs="Arial"/>
          <w:color w:val="000000"/>
          <w:sz w:val="22"/>
          <w:szCs w:val="22"/>
          <w:lang w:bidi="en-US"/>
        </w:rPr>
        <w:t xml:space="preserve">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E6F3A52"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C1D1D47"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3F8FD3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21616D2"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4763DD9" w14:textId="509766B5" w:rsid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B4C1CDF" w14:textId="77777777" w:rsidR="00251C38" w:rsidRPr="00B438FF" w:rsidRDefault="00251C38"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263E677" w14:textId="122AB99B" w:rsidR="00883BA0" w:rsidRPr="00251C38"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lastRenderedPageBreak/>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1D8D22C6"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the clerk</w:t>
      </w:r>
    </w:p>
    <w:p w14:paraId="4A7BBA9B"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7B29A63"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69D985C7"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8EE1DE0"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1FCFA82"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212328CB"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w:t>
      </w:r>
      <w:r w:rsidR="00AB6628">
        <w:rPr>
          <w:rFonts w:ascii="Arial" w:hAnsi="Arial" w:cs="Arial"/>
          <w:color w:val="000000"/>
          <w:sz w:val="22"/>
          <w:szCs w:val="22"/>
          <w:lang w:bidi="en-US"/>
        </w:rPr>
        <w:t>.</w:t>
      </w:r>
    </w:p>
    <w:p w14:paraId="5CE0A5D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w:t>
      </w:r>
      <w:r w:rsidR="00A1445B">
        <w:rPr>
          <w:rFonts w:ascii="Arial" w:hAnsi="Arial" w:cs="Arial"/>
          <w:b/>
          <w:bCs/>
          <w:color w:val="000000"/>
          <w:sz w:val="22"/>
          <w:szCs w:val="22"/>
          <w:lang w:bidi="en-US"/>
        </w:rPr>
        <w:t>/her</w:t>
      </w:r>
      <w:r w:rsidR="00883BA0" w:rsidRPr="00D13515">
        <w:rPr>
          <w:rFonts w:ascii="Arial" w:hAnsi="Arial" w:cs="Arial"/>
          <w:b/>
          <w:bCs/>
          <w:color w:val="000000"/>
          <w:sz w:val="22"/>
          <w:szCs w:val="22"/>
          <w:lang w:bidi="en-US"/>
        </w:rPr>
        <w:t xml:space="preserve"> office;</w:t>
      </w:r>
    </w:p>
    <w:p w14:paraId="314849B5"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3D407B9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DD2641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B559E9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5EB1EC88"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ACC09E6" w14:textId="213E6DED"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AB6628">
        <w:rPr>
          <w:rFonts w:ascii="Arial" w:hAnsi="Arial" w:cs="Arial"/>
          <w:color w:val="000000"/>
          <w:sz w:val="22"/>
          <w:szCs w:val="22"/>
          <w:lang w:bidi="en-US"/>
        </w:rPr>
        <w:t xml:space="preserve"> </w:t>
      </w:r>
      <w:r w:rsidR="00251C38">
        <w:rPr>
          <w:rFonts w:ascii="Arial" w:hAnsi="Arial" w:cs="Arial"/>
          <w:color w:val="000000"/>
          <w:sz w:val="22"/>
          <w:szCs w:val="22"/>
          <w:lang w:bidi="en-US"/>
        </w:rPr>
        <w:t>(</w:t>
      </w:r>
      <w:r w:rsidR="00AB6628">
        <w:rPr>
          <w:rFonts w:ascii="Arial" w:hAnsi="Arial" w:cs="Arial"/>
          <w:color w:val="000000"/>
          <w:sz w:val="22"/>
          <w:szCs w:val="22"/>
          <w:lang w:bidi="en-US"/>
        </w:rPr>
        <w:t>if there is one</w:t>
      </w:r>
      <w:proofErr w:type="gramStart"/>
      <w:r w:rsidR="00251C38">
        <w:rPr>
          <w:rFonts w:ascii="Arial" w:hAnsi="Arial" w:cs="Arial"/>
          <w:color w:val="000000"/>
          <w:sz w:val="22"/>
          <w:szCs w:val="22"/>
          <w:lang w:bidi="en-US"/>
        </w:rPr>
        <w:t>)</w:t>
      </w:r>
      <w:r w:rsidR="00861580">
        <w:rPr>
          <w:rFonts w:ascii="Arial" w:hAnsi="Arial" w:cs="Arial"/>
          <w:color w:val="000000"/>
          <w:sz w:val="22"/>
          <w:szCs w:val="22"/>
          <w:lang w:bidi="en-US"/>
        </w:rPr>
        <w:t>;</w:t>
      </w:r>
      <w:proofErr w:type="gramEnd"/>
    </w:p>
    <w:p w14:paraId="30A4BD5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3B012F30"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w:t>
      </w:r>
      <w:r w:rsidR="00CD3B35" w:rsidRPr="00D13515">
        <w:rPr>
          <w:rFonts w:ascii="Arial" w:hAnsi="Arial" w:cs="Arial"/>
          <w:color w:val="000000"/>
          <w:sz w:val="22"/>
          <w:szCs w:val="22"/>
          <w:lang w:bidi="en-US"/>
        </w:rPr>
        <w:lastRenderedPageBreak/>
        <w:t>Limitation Act 1980)</w:t>
      </w:r>
      <w:r w:rsidR="00883BA0" w:rsidRPr="00D13515">
        <w:rPr>
          <w:rFonts w:ascii="Arial" w:hAnsi="Arial" w:cs="Arial"/>
          <w:color w:val="000000"/>
          <w:sz w:val="22"/>
          <w:szCs w:val="22"/>
          <w:lang w:bidi="en-US"/>
        </w:rPr>
        <w:t>;</w:t>
      </w:r>
    </w:p>
    <w:p w14:paraId="377C2A31"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316B66E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057823D" w14:textId="77777777" w:rsidR="00883BA0" w:rsidRPr="00A1445B" w:rsidRDefault="00883BA0" w:rsidP="00A1445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82C1B3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w:t>
      </w:r>
      <w:r w:rsidR="00A1445B">
        <w:rPr>
          <w:rFonts w:ascii="Arial" w:hAnsi="Arial" w:cs="Arial"/>
          <w:color w:val="000000"/>
          <w:sz w:val="22"/>
          <w:szCs w:val="22"/>
          <w:lang w:bidi="en-US"/>
        </w:rPr>
        <w:t>(</w:t>
      </w:r>
      <w:r w:rsidRPr="00D13515">
        <w:rPr>
          <w:rFonts w:ascii="Arial" w:hAnsi="Arial" w:cs="Arial"/>
          <w:color w:val="000000"/>
          <w:sz w:val="22"/>
          <w:szCs w:val="22"/>
          <w:lang w:bidi="en-US"/>
        </w:rPr>
        <w:t>man</w:t>
      </w:r>
      <w:r w:rsidR="00A1445B">
        <w:rPr>
          <w:rFonts w:ascii="Arial" w:hAnsi="Arial" w:cs="Arial"/>
          <w:color w:val="000000"/>
          <w:sz w:val="22"/>
          <w:szCs w:val="22"/>
          <w:lang w:bidi="en-US"/>
        </w:rPr>
        <w:t>)</w:t>
      </w:r>
      <w:r w:rsidRPr="00D13515">
        <w:rPr>
          <w:rFonts w:ascii="Arial" w:hAnsi="Arial" w:cs="Arial"/>
          <w:color w:val="000000"/>
          <w:sz w:val="22"/>
          <w:szCs w:val="22"/>
          <w:lang w:bidi="en-US"/>
        </w:rPr>
        <w:t xml:space="preserve"> or in his</w:t>
      </w:r>
      <w:r w:rsidR="00A1445B">
        <w:rPr>
          <w:rFonts w:ascii="Arial" w:hAnsi="Arial" w:cs="Arial"/>
          <w:color w:val="000000"/>
          <w:sz w:val="22"/>
          <w:szCs w:val="22"/>
          <w:lang w:bidi="en-US"/>
        </w:rPr>
        <w:t>/her</w:t>
      </w:r>
      <w:r w:rsidRPr="00D13515">
        <w:rPr>
          <w:rFonts w:ascii="Arial" w:hAnsi="Arial" w:cs="Arial"/>
          <w:color w:val="000000"/>
          <w:sz w:val="22"/>
          <w:szCs w:val="22"/>
          <w:lang w:bidi="en-US"/>
        </w:rPr>
        <w:t xml:space="preserve"> absence the Vice-Chair</w:t>
      </w:r>
      <w:r w:rsidR="00A1445B">
        <w:rPr>
          <w:rFonts w:ascii="Arial" w:hAnsi="Arial" w:cs="Arial"/>
          <w:color w:val="000000"/>
          <w:sz w:val="22"/>
          <w:szCs w:val="22"/>
          <w:lang w:bidi="en-US"/>
        </w:rPr>
        <w:t>(</w:t>
      </w:r>
      <w:r w:rsidRPr="00D13515">
        <w:rPr>
          <w:rFonts w:ascii="Arial" w:hAnsi="Arial" w:cs="Arial"/>
          <w:color w:val="000000"/>
          <w:sz w:val="22"/>
          <w:szCs w:val="22"/>
          <w:lang w:bidi="en-US"/>
        </w:rPr>
        <w:t>man</w:t>
      </w:r>
      <w:r w:rsidR="00A1445B">
        <w:rPr>
          <w:rFonts w:ascii="Arial" w:hAnsi="Arial" w:cs="Arial"/>
          <w:color w:val="000000"/>
          <w:sz w:val="22"/>
          <w:szCs w:val="22"/>
          <w:lang w:bidi="en-US"/>
        </w:rPr>
        <w:t>)</w:t>
      </w:r>
      <w:r w:rsidRPr="00D13515">
        <w:rPr>
          <w:rFonts w:ascii="Arial" w:hAnsi="Arial" w:cs="Arial"/>
          <w:color w:val="000000"/>
          <w:sz w:val="22"/>
          <w:szCs w:val="22"/>
          <w:lang w:bidi="en-US"/>
        </w:rPr>
        <w:t xml:space="preserve"> of the Council within two working days of receipt to facilitate an </w:t>
      </w:r>
      <w:r w:rsidR="00A1445B">
        <w:rPr>
          <w:rFonts w:ascii="Arial" w:hAnsi="Arial" w:cs="Arial"/>
          <w:color w:val="000000"/>
          <w:sz w:val="22"/>
          <w:szCs w:val="22"/>
          <w:lang w:bidi="en-US"/>
        </w:rPr>
        <w:t>Planning Committee</w:t>
      </w:r>
      <w:r w:rsidRPr="00D13515">
        <w:rPr>
          <w:rFonts w:ascii="Arial" w:hAnsi="Arial" w:cs="Arial"/>
          <w:color w:val="000000"/>
          <w:sz w:val="22"/>
          <w:szCs w:val="22"/>
          <w:lang w:bidi="en-US"/>
        </w:rPr>
        <w:t xml:space="preserve"> meeting if the nature of a planning application requires consideration before the</w:t>
      </w:r>
      <w:r w:rsidR="00E80B39" w:rsidRPr="00D13515">
        <w:rPr>
          <w:rFonts w:ascii="Arial" w:hAnsi="Arial" w:cs="Arial"/>
          <w:color w:val="000000"/>
          <w:sz w:val="22"/>
          <w:szCs w:val="22"/>
          <w:lang w:bidi="en-US"/>
        </w:rPr>
        <w:t xml:space="preserve"> next ordinary meeting of</w:t>
      </w:r>
      <w:r w:rsidR="00A1445B">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the C</w:t>
      </w:r>
      <w:r w:rsidRPr="00D13515">
        <w:rPr>
          <w:rFonts w:ascii="Arial" w:hAnsi="Arial" w:cs="Arial"/>
          <w:color w:val="000000"/>
          <w:sz w:val="22"/>
          <w:szCs w:val="22"/>
          <w:lang w:bidi="en-US"/>
        </w:rPr>
        <w:t>ouncil;</w:t>
      </w:r>
    </w:p>
    <w:p w14:paraId="0F1D5B56" w14:textId="77777777" w:rsidR="00883BA0" w:rsidRPr="00A1445B" w:rsidRDefault="00883BA0" w:rsidP="00A1445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w:t>
      </w:r>
      <w:bookmarkStart w:id="116" w:name="_Toc357072144"/>
    </w:p>
    <w:p w14:paraId="7445BD3E"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A826404" w14:textId="38843BC3" w:rsidR="00883BA0" w:rsidRPr="00251C38" w:rsidRDefault="001E3ED6" w:rsidP="00251C38">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474397DD" w14:textId="43F5770A"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A1445B">
        <w:rPr>
          <w:rFonts w:ascii="Arial" w:hAnsi="Arial" w:cs="Arial"/>
          <w:color w:val="000000"/>
          <w:sz w:val="22"/>
          <w:szCs w:val="22"/>
          <w:lang w:bidi="en-US"/>
        </w:rPr>
        <w:t xml:space="preserve"> an</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 xml:space="preserve">appropriate </w:t>
      </w:r>
      <w:r w:rsidR="00A1445B">
        <w:rPr>
          <w:rFonts w:ascii="Arial" w:hAnsi="Arial" w:cs="Arial"/>
          <w:color w:val="000000"/>
          <w:sz w:val="22"/>
          <w:szCs w:val="22"/>
          <w:lang w:bidi="en-US"/>
        </w:rPr>
        <w:t>person</w:t>
      </w:r>
      <w:r w:rsidR="00251C38">
        <w:rPr>
          <w:rFonts w:ascii="Arial" w:hAnsi="Arial" w:cs="Arial"/>
          <w:color w:val="000000"/>
          <w:sz w:val="22"/>
          <w:szCs w:val="22"/>
          <w:lang w:bidi="en-US"/>
        </w:rPr>
        <w:t xml:space="preserve"> </w:t>
      </w:r>
      <w:r w:rsidR="00AB6628">
        <w:rPr>
          <w:rFonts w:ascii="Arial" w:hAnsi="Arial" w:cs="Arial"/>
          <w:color w:val="000000"/>
          <w:sz w:val="22"/>
          <w:szCs w:val="22"/>
          <w:lang w:bidi="en-US"/>
        </w:rPr>
        <w:t>(locum Clerk)</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725CBC9"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D5167B7" w14:textId="669A5016" w:rsidR="00883BA0" w:rsidRPr="00251C38" w:rsidRDefault="001E3ED6" w:rsidP="00251C38">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4704A75B"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89519AA"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B064CC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in each year a statement to summarise:</w:t>
      </w:r>
    </w:p>
    <w:p w14:paraId="2BBD173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0312C9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987935D"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712D24B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6BE6305B" w14:textId="77777777" w:rsidR="00883BA0" w:rsidRPr="00AB6628" w:rsidRDefault="00883BA0" w:rsidP="00AB662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8DA15F5"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1893E6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ouncil (receipts and payments</w:t>
      </w:r>
      <w:r w:rsidR="004E1B75">
        <w:rPr>
          <w:rFonts w:ascii="Arial" w:hAnsi="Arial" w:cs="Arial"/>
          <w:color w:val="000000"/>
          <w:sz w:val="22"/>
          <w:szCs w:val="22"/>
          <w:lang w:bidi="en-US"/>
        </w:rPr>
        <w:t>)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692CE77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A2F00C6" w14:textId="3FF743C8" w:rsidR="00883BA0" w:rsidRPr="00251C38" w:rsidRDefault="001E3ED6" w:rsidP="00251C38">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383D8E50"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C89597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C3B2D1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753D778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220AF9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4AFD43CB"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w:t>
      </w:r>
      <w:r w:rsidR="00665963">
        <w:rPr>
          <w:rFonts w:ascii="Arial" w:hAnsi="Arial" w:cs="Arial"/>
          <w:b/>
          <w:color w:val="000000"/>
          <w:sz w:val="22"/>
          <w:szCs w:val="22"/>
          <w:lang w:bidi="en-US"/>
        </w:rPr>
        <w:t>10</w:t>
      </w:r>
      <w:r w:rsidRPr="00D13515">
        <w:rPr>
          <w:rFonts w:ascii="Arial" w:hAnsi="Arial" w:cs="Arial"/>
          <w:b/>
          <w:color w:val="000000"/>
          <w:sz w:val="22"/>
          <w:szCs w:val="22"/>
          <w:lang w:bidi="en-US"/>
        </w:rPr>
        <w:t>,000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11E99F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EFAF5F3" w14:textId="6624D73E" w:rsidR="00DD791B" w:rsidRPr="00DD791B" w:rsidRDefault="00403AB6" w:rsidP="00DD791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w:t>
      </w:r>
      <w:r w:rsidR="00665963">
        <w:rPr>
          <w:rFonts w:ascii="Arial" w:hAnsi="Arial" w:cs="Arial"/>
          <w:b/>
          <w:bCs/>
          <w:color w:val="000000"/>
          <w:sz w:val="22"/>
          <w:szCs w:val="22"/>
          <w:lang w:bidi="en-US"/>
        </w:rPr>
        <w:t>10</w:t>
      </w:r>
      <w:r w:rsidR="00C53D82" w:rsidRPr="00D13515">
        <w:rPr>
          <w:rFonts w:ascii="Arial" w:hAnsi="Arial" w:cs="Arial"/>
          <w:b/>
          <w:bCs/>
          <w:color w:val="000000"/>
          <w:sz w:val="22"/>
          <w:szCs w:val="22"/>
          <w:lang w:bidi="en-US"/>
        </w:rPr>
        <w:t>,000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DD791B">
        <w:rPr>
          <w:rFonts w:ascii="Arial" w:hAnsi="Arial" w:cs="Arial"/>
          <w:b/>
          <w:bCs/>
          <w:color w:val="000000"/>
          <w:sz w:val="22"/>
          <w:szCs w:val="22"/>
          <w:lang w:bidi="en-US"/>
        </w:rPr>
        <w:t xml:space="preserve"> unless it proposed to use an existing list of approved suppliers (framework agreement).</w:t>
      </w:r>
    </w:p>
    <w:p w14:paraId="6EC1C28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1A51634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specification for the goods, materials, services or the execution of works shall be drawn up;</w:t>
      </w:r>
    </w:p>
    <w:p w14:paraId="3F5B774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2FBFE17"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084F98A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09F8EB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3432D2B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with delegated responsibility.</w:t>
      </w:r>
    </w:p>
    <w:p w14:paraId="1CCB1818"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with delegated responsibility for considering tenders, is bound to accept the lowest value tender.</w:t>
      </w:r>
    </w:p>
    <w:p w14:paraId="36680120"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EFFE923"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14:paraId="4A9FCC9D"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46D5B64" w14:textId="5EFEEFBA" w:rsidR="00883BA0" w:rsidRPr="00251C38" w:rsidRDefault="001E3ED6" w:rsidP="00251C38">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1257D848" w14:textId="008B9722"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Pr="00D13515">
        <w:rPr>
          <w:rFonts w:ascii="Arial" w:hAnsi="Arial" w:cs="Arial"/>
          <w:color w:val="000000"/>
          <w:sz w:val="22"/>
          <w:szCs w:val="22"/>
          <w:lang w:bidi="en-US"/>
        </w:rPr>
        <w:t xml:space="preserve">the </w:t>
      </w:r>
      <w:r w:rsidR="00251C38">
        <w:rPr>
          <w:rFonts w:ascii="Arial" w:hAnsi="Arial" w:cs="Arial"/>
          <w:color w:val="000000"/>
          <w:sz w:val="22"/>
          <w:szCs w:val="22"/>
          <w:lang w:bidi="en-US"/>
        </w:rPr>
        <w:t>Council</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4F110A89"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A1445B">
        <w:rPr>
          <w:rFonts w:ascii="Arial" w:hAnsi="Arial" w:cs="Arial"/>
          <w:color w:val="000000"/>
          <w:sz w:val="22"/>
          <w:szCs w:val="22"/>
          <w:lang w:bidi="en-US"/>
        </w:rPr>
        <w:t>lerk</w:t>
      </w:r>
      <w:r w:rsidR="00883BA0" w:rsidRPr="00D13515">
        <w:rPr>
          <w:rFonts w:ascii="Arial" w:hAnsi="Arial" w:cs="Arial"/>
          <w:color w:val="000000"/>
          <w:sz w:val="22"/>
          <w:szCs w:val="22"/>
          <w:lang w:bidi="en-US"/>
        </w:rPr>
        <w:t xml:space="preserve"> shall notify the chair</w:t>
      </w:r>
      <w:r w:rsidR="00AB6628">
        <w:rPr>
          <w:rFonts w:ascii="Arial" w:hAnsi="Arial" w:cs="Arial"/>
          <w:color w:val="000000"/>
          <w:sz w:val="22"/>
          <w:szCs w:val="22"/>
          <w:lang w:bidi="en-US"/>
        </w:rPr>
        <w:t>(</w:t>
      </w:r>
      <w:r w:rsidR="00883BA0" w:rsidRPr="00D13515">
        <w:rPr>
          <w:rFonts w:ascii="Arial" w:hAnsi="Arial" w:cs="Arial"/>
          <w:color w:val="000000"/>
          <w:sz w:val="22"/>
          <w:szCs w:val="22"/>
          <w:lang w:bidi="en-US"/>
        </w:rPr>
        <w:t>man</w:t>
      </w:r>
      <w:r w:rsidR="00AB6628">
        <w:rPr>
          <w:rFonts w:ascii="Arial" w:hAnsi="Arial" w:cs="Arial"/>
          <w:color w:val="000000"/>
          <w:sz w:val="22"/>
          <w:szCs w:val="22"/>
          <w:lang w:bidi="en-US"/>
        </w:rPr>
        <w:t xml:space="preserve">) </w:t>
      </w:r>
      <w:r w:rsidR="004C3991">
        <w:rPr>
          <w:rFonts w:ascii="Arial" w:hAnsi="Arial" w:cs="Arial"/>
          <w:color w:val="000000"/>
          <w:sz w:val="22"/>
          <w:szCs w:val="22"/>
          <w:lang w:bidi="en-US"/>
        </w:rPr>
        <w:t>if they are going to be absent</w:t>
      </w:r>
      <w:r w:rsidR="00A1445B">
        <w:rPr>
          <w:rFonts w:ascii="Arial" w:hAnsi="Arial" w:cs="Arial"/>
          <w:color w:val="000000"/>
          <w:sz w:val="22"/>
          <w:szCs w:val="22"/>
          <w:lang w:bidi="en-US"/>
        </w:rPr>
        <w:t>.</w:t>
      </w:r>
    </w:p>
    <w:p w14:paraId="5BCE1571"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w:t>
      </w:r>
      <w:r w:rsidR="00DA23AA">
        <w:rPr>
          <w:rFonts w:ascii="Arial" w:hAnsi="Arial" w:cs="Arial"/>
          <w:color w:val="000000"/>
          <w:sz w:val="22"/>
          <w:szCs w:val="22"/>
          <w:lang w:bidi="en-US"/>
        </w:rPr>
        <w:t>(</w:t>
      </w:r>
      <w:r w:rsidRPr="00D13515">
        <w:rPr>
          <w:rFonts w:ascii="Arial" w:hAnsi="Arial" w:cs="Arial"/>
          <w:color w:val="000000"/>
          <w:sz w:val="22"/>
          <w:szCs w:val="22"/>
          <w:lang w:bidi="en-US"/>
        </w:rPr>
        <w:t>man</w:t>
      </w:r>
      <w:r w:rsidR="00DA23AA">
        <w:rPr>
          <w:rFonts w:ascii="Arial" w:hAnsi="Arial" w:cs="Arial"/>
          <w:color w:val="000000"/>
          <w:sz w:val="22"/>
          <w:szCs w:val="22"/>
          <w:lang w:bidi="en-US"/>
        </w:rPr>
        <w:t>)</w:t>
      </w:r>
      <w:r w:rsidRPr="00D13515">
        <w:rPr>
          <w:rFonts w:ascii="Arial" w:hAnsi="Arial" w:cs="Arial"/>
          <w:color w:val="000000"/>
          <w:sz w:val="22"/>
          <w:szCs w:val="22"/>
          <w:lang w:bidi="en-US"/>
        </w:rPr>
        <w:t xml:space="preserve"> or in his</w:t>
      </w:r>
      <w:r w:rsidR="00DA23AA">
        <w:rPr>
          <w:rFonts w:ascii="Arial" w:hAnsi="Arial" w:cs="Arial"/>
          <w:color w:val="000000"/>
          <w:sz w:val="22"/>
          <w:szCs w:val="22"/>
          <w:lang w:bidi="en-US"/>
        </w:rPr>
        <w:t>/her</w:t>
      </w:r>
      <w:r w:rsidRPr="00D13515">
        <w:rPr>
          <w:rFonts w:ascii="Arial" w:hAnsi="Arial" w:cs="Arial"/>
          <w:color w:val="000000"/>
          <w:sz w:val="22"/>
          <w:szCs w:val="22"/>
          <w:lang w:bidi="en-US"/>
        </w:rPr>
        <w:t xml:space="preserve"> absence, the vice-chair</w:t>
      </w:r>
      <w:r w:rsidR="00DA23AA">
        <w:rPr>
          <w:rFonts w:ascii="Arial" w:hAnsi="Arial" w:cs="Arial"/>
          <w:color w:val="000000"/>
          <w:sz w:val="22"/>
          <w:szCs w:val="22"/>
          <w:lang w:bidi="en-US"/>
        </w:rPr>
        <w:t>(</w:t>
      </w:r>
      <w:r w:rsidRPr="00D13515">
        <w:rPr>
          <w:rFonts w:ascii="Arial" w:hAnsi="Arial" w:cs="Arial"/>
          <w:color w:val="000000"/>
          <w:sz w:val="22"/>
          <w:szCs w:val="22"/>
          <w:lang w:bidi="en-US"/>
        </w:rPr>
        <w:t>man</w:t>
      </w:r>
      <w:r w:rsidR="00DA23AA">
        <w:rPr>
          <w:rFonts w:ascii="Arial" w:hAnsi="Arial" w:cs="Arial"/>
          <w:color w:val="000000"/>
          <w:sz w:val="22"/>
          <w:szCs w:val="22"/>
          <w:lang w:bidi="en-US"/>
        </w:rPr>
        <w:t>)</w:t>
      </w:r>
      <w:r w:rsidRPr="00D13515">
        <w:rPr>
          <w:rFonts w:ascii="Arial" w:hAnsi="Arial" w:cs="Arial"/>
          <w:color w:val="000000"/>
          <w:sz w:val="22"/>
          <w:szCs w:val="22"/>
          <w:lang w:bidi="en-US"/>
        </w:rPr>
        <w:t xml:space="preserve"> shall upon a resolution conduct a review of the performance and annual appraisal of the work of </w:t>
      </w:r>
      <w:r w:rsidR="00DA23AA">
        <w:rPr>
          <w:rFonts w:ascii="Arial" w:hAnsi="Arial" w:cs="Arial"/>
          <w:color w:val="000000"/>
          <w:sz w:val="22"/>
          <w:szCs w:val="22"/>
          <w:lang w:bidi="en-US"/>
        </w:rPr>
        <w:t>Clerk</w:t>
      </w:r>
      <w:r w:rsidRPr="00D13515">
        <w:rPr>
          <w:rFonts w:ascii="Arial" w:hAnsi="Arial" w:cs="Arial"/>
          <w:color w:val="000000"/>
          <w:sz w:val="22"/>
          <w:szCs w:val="22"/>
          <w:lang w:bidi="en-US"/>
        </w:rPr>
        <w:t xml:space="preserve">. </w:t>
      </w:r>
    </w:p>
    <w:p w14:paraId="0C196A91" w14:textId="4E585D52"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4C3991">
        <w:rPr>
          <w:rFonts w:ascii="Arial" w:hAnsi="Arial" w:cs="Arial"/>
          <w:color w:val="000000"/>
          <w:sz w:val="22"/>
          <w:szCs w:val="22"/>
          <w:lang w:bidi="en-US"/>
        </w:rPr>
        <w:t>lerk</w:t>
      </w:r>
      <w:r w:rsidR="00883BA0" w:rsidRPr="00D13515">
        <w:rPr>
          <w:rFonts w:ascii="Arial" w:hAnsi="Arial" w:cs="Arial"/>
          <w:color w:val="000000"/>
          <w:sz w:val="22"/>
          <w:szCs w:val="22"/>
          <w:lang w:bidi="en-US"/>
        </w:rPr>
        <w:t xml:space="preserve"> shall contact the chair</w:t>
      </w:r>
      <w:r w:rsidR="004C3991">
        <w:rPr>
          <w:rFonts w:ascii="Arial" w:hAnsi="Arial" w:cs="Arial"/>
          <w:color w:val="000000"/>
          <w:sz w:val="22"/>
          <w:szCs w:val="22"/>
          <w:lang w:bidi="en-US"/>
        </w:rPr>
        <w:t>(</w:t>
      </w:r>
      <w:r w:rsidR="00883BA0" w:rsidRPr="00D13515">
        <w:rPr>
          <w:rFonts w:ascii="Arial" w:hAnsi="Arial" w:cs="Arial"/>
          <w:color w:val="000000"/>
          <w:sz w:val="22"/>
          <w:szCs w:val="22"/>
          <w:lang w:bidi="en-US"/>
        </w:rPr>
        <w:t>man</w:t>
      </w:r>
      <w:r w:rsidR="004C3991">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or in his</w:t>
      </w:r>
      <w:r w:rsidR="004C3991">
        <w:rPr>
          <w:rFonts w:ascii="Arial" w:hAnsi="Arial" w:cs="Arial"/>
          <w:color w:val="000000"/>
          <w:sz w:val="22"/>
          <w:szCs w:val="22"/>
          <w:lang w:bidi="en-US"/>
        </w:rPr>
        <w:t>/her</w:t>
      </w:r>
      <w:r w:rsidR="00883BA0" w:rsidRPr="00D13515">
        <w:rPr>
          <w:rFonts w:ascii="Arial" w:hAnsi="Arial" w:cs="Arial"/>
          <w:color w:val="000000"/>
          <w:sz w:val="22"/>
          <w:szCs w:val="22"/>
          <w:lang w:bidi="en-US"/>
        </w:rPr>
        <w:t xml:space="preserve"> absence, the vice-chair</w:t>
      </w:r>
      <w:r w:rsidR="004C3991">
        <w:rPr>
          <w:rFonts w:ascii="Arial" w:hAnsi="Arial" w:cs="Arial"/>
          <w:color w:val="000000"/>
          <w:sz w:val="22"/>
          <w:szCs w:val="22"/>
          <w:lang w:bidi="en-US"/>
        </w:rPr>
        <w:t>(</w:t>
      </w:r>
      <w:r w:rsidR="00883BA0" w:rsidRPr="00D13515">
        <w:rPr>
          <w:rFonts w:ascii="Arial" w:hAnsi="Arial" w:cs="Arial"/>
          <w:color w:val="000000"/>
          <w:sz w:val="22"/>
          <w:szCs w:val="22"/>
          <w:lang w:bidi="en-US"/>
        </w:rPr>
        <w:t>man</w:t>
      </w:r>
      <w:r w:rsidR="004C3991">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w:t>
      </w:r>
      <w:r w:rsidR="004C3991">
        <w:rPr>
          <w:rFonts w:ascii="Arial" w:hAnsi="Arial" w:cs="Arial"/>
          <w:color w:val="000000"/>
          <w:sz w:val="22"/>
          <w:szCs w:val="22"/>
          <w:lang w:bidi="en-US"/>
        </w:rPr>
        <w:t>the</w:t>
      </w:r>
      <w:r w:rsidR="00883BA0" w:rsidRPr="00D13515">
        <w:rPr>
          <w:rFonts w:ascii="Arial" w:hAnsi="Arial" w:cs="Arial"/>
          <w:color w:val="000000"/>
          <w:sz w:val="22"/>
          <w:szCs w:val="22"/>
          <w:lang w:bidi="en-US"/>
        </w:rPr>
        <w:t xml:space="preserve"> </w:t>
      </w:r>
      <w:r w:rsidR="00251C38">
        <w:rPr>
          <w:rFonts w:ascii="Arial" w:hAnsi="Arial" w:cs="Arial"/>
          <w:color w:val="000000"/>
          <w:sz w:val="22"/>
          <w:szCs w:val="22"/>
          <w:lang w:bidi="en-US"/>
        </w:rPr>
        <w:t>Council.</w:t>
      </w:r>
    </w:p>
    <w:p w14:paraId="461A0056" w14:textId="7650DF1D"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4C3991">
        <w:rPr>
          <w:rFonts w:ascii="Arial" w:hAnsi="Arial" w:cs="Arial"/>
          <w:color w:val="000000"/>
          <w:sz w:val="22"/>
          <w:szCs w:val="22"/>
          <w:lang w:bidi="en-US"/>
        </w:rPr>
        <w:t>Clerk and</w:t>
      </w:r>
      <w:r w:rsidR="00883BA0" w:rsidRPr="00D13515">
        <w:rPr>
          <w:rFonts w:ascii="Arial" w:hAnsi="Arial" w:cs="Arial"/>
          <w:color w:val="000000"/>
          <w:sz w:val="22"/>
          <w:szCs w:val="22"/>
          <w:lang w:bidi="en-US"/>
        </w:rPr>
        <w:t xml:space="preserve"> relates to the chairman or vice-chair</w:t>
      </w:r>
      <w:r w:rsidR="004C3991">
        <w:rPr>
          <w:rFonts w:ascii="Arial" w:hAnsi="Arial" w:cs="Arial"/>
          <w:color w:val="000000"/>
          <w:sz w:val="22"/>
          <w:szCs w:val="22"/>
          <w:lang w:bidi="en-US"/>
        </w:rPr>
        <w:t>(</w:t>
      </w:r>
      <w:r w:rsidR="00883BA0" w:rsidRPr="00D13515">
        <w:rPr>
          <w:rFonts w:ascii="Arial" w:hAnsi="Arial" w:cs="Arial"/>
          <w:color w:val="000000"/>
          <w:sz w:val="22"/>
          <w:szCs w:val="22"/>
          <w:lang w:bidi="en-US"/>
        </w:rPr>
        <w:t>man</w:t>
      </w:r>
      <w:r w:rsidR="004C3991">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this shall be communicated to another member of the </w:t>
      </w:r>
      <w:r w:rsidR="00251C38">
        <w:rPr>
          <w:rFonts w:ascii="Arial" w:hAnsi="Arial" w:cs="Arial"/>
          <w:color w:val="000000"/>
          <w:sz w:val="22"/>
          <w:szCs w:val="22"/>
          <w:lang w:bidi="en-US"/>
        </w:rPr>
        <w:t>Council</w:t>
      </w:r>
      <w:r w:rsidR="004C3991">
        <w:rPr>
          <w:rFonts w:ascii="Arial" w:hAnsi="Arial" w:cs="Arial"/>
          <w:color w:val="000000"/>
          <w:sz w:val="22"/>
          <w:szCs w:val="22"/>
          <w:lang w:bidi="en-US"/>
        </w:rPr>
        <w:t>.</w:t>
      </w:r>
    </w:p>
    <w:p w14:paraId="6E8BBDE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02013EE2" w14:textId="77777777" w:rsidR="00883BA0" w:rsidRPr="00D13515" w:rsidRDefault="002C672C" w:rsidP="00AB6628">
      <w:pP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4D6103D" w14:textId="77777777"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339A71E" w14:textId="77777777" w:rsidR="00AB6628" w:rsidRPr="00D13515" w:rsidRDefault="00AB6628"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5CCE1C8"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14:paraId="7A303394" w14:textId="178C5825" w:rsidR="003D589A" w:rsidRPr="00D13515" w:rsidRDefault="008834BA" w:rsidP="00251C38">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2637BD96" w14:textId="1D54D929" w:rsidR="00E273FE" w:rsidRDefault="00FC7B2B" w:rsidP="004C3991">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B1BCE90" w14:textId="0D55EBD4" w:rsidR="007E51F0" w:rsidRPr="004C3991" w:rsidRDefault="007E51F0" w:rsidP="004C3991">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
          <w:color w:val="000000"/>
          <w:sz w:val="22"/>
          <w:szCs w:val="22"/>
          <w:lang w:bidi="en-US"/>
        </w:rPr>
        <w:t>The Council shall publish information in accordance with the requirements of the Smaller Authorities (Transparency Requirements) (England) Regulations 2015.</w:t>
      </w:r>
    </w:p>
    <w:p w14:paraId="4370F10B"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EDC0CC2"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3AE25F8B"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9783502"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3965B94"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A440C0B"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F8EBC38" w14:textId="0B5DFA9C" w:rsidR="009245D9" w:rsidRPr="007E51F0" w:rsidRDefault="009245D9" w:rsidP="0032195E">
      <w:pPr>
        <w:pStyle w:val="ListParagraph"/>
        <w:numPr>
          <w:ilvl w:val="0"/>
          <w:numId w:val="52"/>
        </w:numPr>
        <w:spacing w:after="200" w:line="276" w:lineRule="auto"/>
        <w:rPr>
          <w:rFonts w:ascii="Arial" w:hAnsi="Arial" w:cs="Arial"/>
          <w:bCs/>
          <w:sz w:val="22"/>
        </w:rPr>
      </w:pPr>
      <w:r w:rsidRPr="007E51F0">
        <w:rPr>
          <w:rFonts w:ascii="Arial" w:hAnsi="Arial" w:cs="Arial"/>
          <w:bCs/>
          <w:sz w:val="22"/>
        </w:rPr>
        <w:t xml:space="preserve">The Council </w:t>
      </w:r>
      <w:r w:rsidR="00AB6628" w:rsidRPr="007E51F0">
        <w:rPr>
          <w:rFonts w:ascii="Arial" w:hAnsi="Arial" w:cs="Arial"/>
          <w:bCs/>
          <w:sz w:val="22"/>
        </w:rPr>
        <w:t>may</w:t>
      </w:r>
      <w:r w:rsidRPr="007E51F0">
        <w:rPr>
          <w:rFonts w:ascii="Arial" w:hAnsi="Arial" w:cs="Arial"/>
          <w:bCs/>
          <w:sz w:val="22"/>
        </w:rPr>
        <w:t xml:space="preserve"> appoint</w:t>
      </w:r>
      <w:r w:rsidR="00B7521E" w:rsidRPr="007E51F0">
        <w:rPr>
          <w:rFonts w:ascii="Arial" w:hAnsi="Arial" w:cs="Arial"/>
          <w:bCs/>
          <w:sz w:val="22"/>
        </w:rPr>
        <w:t xml:space="preserve"> </w:t>
      </w:r>
      <w:r w:rsidRPr="007E51F0">
        <w:rPr>
          <w:rFonts w:ascii="Arial" w:hAnsi="Arial" w:cs="Arial"/>
          <w:bCs/>
          <w:sz w:val="22"/>
        </w:rPr>
        <w:t xml:space="preserve">a </w:t>
      </w:r>
      <w:r w:rsidR="00447707" w:rsidRPr="007E51F0">
        <w:rPr>
          <w:rFonts w:ascii="Arial" w:hAnsi="Arial" w:cs="Arial"/>
          <w:bCs/>
          <w:sz w:val="22"/>
        </w:rPr>
        <w:t>D</w:t>
      </w:r>
      <w:r w:rsidRPr="007E51F0">
        <w:rPr>
          <w:rFonts w:ascii="Arial" w:hAnsi="Arial" w:cs="Arial"/>
          <w:bCs/>
          <w:sz w:val="22"/>
        </w:rPr>
        <w:t xml:space="preserve">ata </w:t>
      </w:r>
      <w:r w:rsidR="00447707" w:rsidRPr="007E51F0">
        <w:rPr>
          <w:rFonts w:ascii="Arial" w:hAnsi="Arial" w:cs="Arial"/>
          <w:bCs/>
          <w:sz w:val="22"/>
        </w:rPr>
        <w:t>P</w:t>
      </w:r>
      <w:r w:rsidRPr="007E51F0">
        <w:rPr>
          <w:rFonts w:ascii="Arial" w:hAnsi="Arial" w:cs="Arial"/>
          <w:bCs/>
          <w:sz w:val="22"/>
        </w:rPr>
        <w:t xml:space="preserve">rotection </w:t>
      </w:r>
      <w:r w:rsidR="00447707" w:rsidRPr="007E51F0">
        <w:rPr>
          <w:rFonts w:ascii="Arial" w:hAnsi="Arial" w:cs="Arial"/>
          <w:bCs/>
          <w:sz w:val="22"/>
        </w:rPr>
        <w:t>O</w:t>
      </w:r>
      <w:r w:rsidRPr="007E51F0">
        <w:rPr>
          <w:rFonts w:ascii="Arial" w:hAnsi="Arial" w:cs="Arial"/>
          <w:bCs/>
          <w:sz w:val="22"/>
        </w:rPr>
        <w:t>fficer</w:t>
      </w:r>
      <w:r w:rsidR="00C30271" w:rsidRPr="007E51F0">
        <w:rPr>
          <w:rFonts w:ascii="Arial" w:hAnsi="Arial" w:cs="Arial"/>
          <w:bCs/>
          <w:sz w:val="22"/>
        </w:rPr>
        <w:t>.</w:t>
      </w:r>
    </w:p>
    <w:p w14:paraId="71D768FD"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FE39809"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094C814A"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5708BCA3"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539A15E"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EF0590F" w14:textId="77777777" w:rsidR="00AB6628" w:rsidRDefault="00AB6628" w:rsidP="00AB6628">
      <w:pPr>
        <w:pStyle w:val="Heading1"/>
        <w:numPr>
          <w:ilvl w:val="0"/>
          <w:numId w:val="0"/>
        </w:numPr>
        <w:spacing w:before="0" w:after="200" w:line="276" w:lineRule="auto"/>
        <w:ind w:left="851"/>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p>
    <w:p w14:paraId="3DA9E19A" w14:textId="035D699B" w:rsidR="00883BA0" w:rsidRPr="00251C38" w:rsidRDefault="001E3ED6" w:rsidP="00251C38">
      <w:pPr>
        <w:pStyle w:val="Heading1"/>
        <w:spacing w:before="0" w:after="200" w:line="276" w:lineRule="auto"/>
        <w:rPr>
          <w:rFonts w:ascii="Arial" w:hAnsi="Arial" w:cs="Arial"/>
          <w:b/>
          <w:szCs w:val="22"/>
        </w:rPr>
      </w:pPr>
      <w:r w:rsidRPr="00D13515">
        <w:rPr>
          <w:rFonts w:ascii="Arial" w:hAnsi="Arial" w:cs="Arial"/>
          <w:b/>
          <w:szCs w:val="22"/>
        </w:rPr>
        <w:t>RELATIONS WITH THE PRESS/MEDIA</w:t>
      </w:r>
      <w:bookmarkEnd w:id="142"/>
      <w:bookmarkEnd w:id="143"/>
      <w:bookmarkEnd w:id="144"/>
      <w:bookmarkEnd w:id="145"/>
      <w:bookmarkEnd w:id="146"/>
      <w:bookmarkEnd w:id="147"/>
    </w:p>
    <w:p w14:paraId="3CDE0ABA" w14:textId="5382FC6E" w:rsidR="00251C38" w:rsidRPr="00251C38" w:rsidRDefault="00883BA0" w:rsidP="00251C38">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1774C1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8AF221D"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51BC93DE"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A818F14"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18B9707" w14:textId="2CA1F4A8" w:rsidR="00883BA0" w:rsidRPr="00251C38" w:rsidRDefault="00883BA0" w:rsidP="004C3991">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32D9900" w14:textId="77777777" w:rsidR="00883BA0" w:rsidRPr="00D13515" w:rsidRDefault="00AB6628"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Pr>
          <w:rFonts w:ascii="Arial" w:hAnsi="Arial" w:cs="Arial"/>
          <w:b/>
          <w:bCs/>
          <w:color w:val="000000"/>
          <w:sz w:val="22"/>
          <w:szCs w:val="22"/>
          <w:lang w:bidi="en-US"/>
        </w:rPr>
        <w:t>S</w:t>
      </w:r>
      <w:r w:rsidR="00883BA0" w:rsidRPr="00D13515">
        <w:rPr>
          <w:rFonts w:ascii="Arial" w:hAnsi="Arial" w:cs="Arial"/>
          <w:b/>
          <w:bCs/>
          <w:color w:val="000000"/>
          <w:sz w:val="22"/>
          <w:szCs w:val="22"/>
          <w:lang w:bidi="en-US"/>
        </w:rPr>
        <w:t>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ouncil, any deed required by law and the Proper Officer shall witness their signatures.</w:t>
      </w:r>
    </w:p>
    <w:p w14:paraId="075343FC"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2063C9C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D8A4624" w14:textId="748B588E" w:rsidR="00883BA0" w:rsidRPr="00251C38" w:rsidRDefault="001E3ED6" w:rsidP="00251C38">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14:paraId="7CB1A156"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and County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5876910"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w:t>
      </w:r>
      <w:r w:rsidR="00AB6628">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76D6585C"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808C18D" w14:textId="77777777"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hAnsi="Arial" w:cs="Arial"/>
          <w:b/>
          <w:szCs w:val="22"/>
        </w:rPr>
        <w:br w:type="page"/>
      </w:r>
    </w:p>
    <w:p w14:paraId="53C70959" w14:textId="0C9092FF" w:rsidR="00883BA0" w:rsidRPr="00251C38" w:rsidRDefault="001E3ED6" w:rsidP="00251C38">
      <w:pPr>
        <w:pStyle w:val="Heading1"/>
        <w:spacing w:before="0" w:after="200" w:line="276" w:lineRule="auto"/>
        <w:rPr>
          <w:rFonts w:ascii="Arial" w:hAnsi="Arial" w:cs="Arial"/>
          <w:b/>
          <w:szCs w:val="22"/>
        </w:rPr>
      </w:pPr>
      <w:bookmarkStart w:id="165" w:name="_Toc509572014"/>
      <w:r w:rsidRPr="00D13515">
        <w:rPr>
          <w:rFonts w:ascii="Arial" w:hAnsi="Arial" w:cs="Arial"/>
          <w:b/>
          <w:szCs w:val="22"/>
        </w:rPr>
        <w:lastRenderedPageBreak/>
        <w:t>RESTRICTIONS ON COUNCILLOR ACTIVITIES</w:t>
      </w:r>
      <w:bookmarkEnd w:id="160"/>
      <w:bookmarkEnd w:id="161"/>
      <w:bookmarkEnd w:id="162"/>
      <w:bookmarkEnd w:id="163"/>
      <w:bookmarkEnd w:id="165"/>
    </w:p>
    <w:p w14:paraId="15BE874E"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9598B5C"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B4421F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14:paraId="4FD7B687"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D4DFE1A" w14:textId="5BC28D73" w:rsidR="00883BA0" w:rsidRPr="00251C38" w:rsidRDefault="001E3ED6" w:rsidP="00251C38">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5419DEE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F89D567"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5CCD02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D5AF648"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2C35" w14:textId="77777777" w:rsidR="004A433B" w:rsidRDefault="004A433B" w:rsidP="00E77177">
      <w:r>
        <w:separator/>
      </w:r>
    </w:p>
  </w:endnote>
  <w:endnote w:type="continuationSeparator" w:id="0">
    <w:p w14:paraId="213916B4" w14:textId="77777777" w:rsidR="004A433B" w:rsidRDefault="004A433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F7C9" w14:textId="77777777" w:rsidR="001D75C6" w:rsidRPr="009E58A9" w:rsidRDefault="001D75C6"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D05A" w14:textId="77777777" w:rsidR="004A433B" w:rsidRDefault="004A433B" w:rsidP="00E77177">
      <w:r>
        <w:separator/>
      </w:r>
    </w:p>
  </w:footnote>
  <w:footnote w:type="continuationSeparator" w:id="0">
    <w:p w14:paraId="18AD4387" w14:textId="77777777" w:rsidR="004A433B" w:rsidRDefault="004A433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53CE7"/>
    <w:multiLevelType w:val="hybridMultilevel"/>
    <w:tmpl w:val="5E9E3CF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E3D1EBF"/>
    <w:multiLevelType w:val="hybridMultilevel"/>
    <w:tmpl w:val="62F6EBA2"/>
    <w:lvl w:ilvl="0" w:tplc="20C6BB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3"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9"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
  </w:num>
  <w:num w:numId="3">
    <w:abstractNumId w:val="33"/>
  </w:num>
  <w:num w:numId="4">
    <w:abstractNumId w:val="32"/>
  </w:num>
  <w:num w:numId="5">
    <w:abstractNumId w:val="39"/>
  </w:num>
  <w:num w:numId="6">
    <w:abstractNumId w:val="28"/>
  </w:num>
  <w:num w:numId="7">
    <w:abstractNumId w:val="26"/>
  </w:num>
  <w:num w:numId="8">
    <w:abstractNumId w:val="34"/>
  </w:num>
  <w:num w:numId="9">
    <w:abstractNumId w:val="35"/>
  </w:num>
  <w:num w:numId="10">
    <w:abstractNumId w:val="24"/>
  </w:num>
  <w:num w:numId="11">
    <w:abstractNumId w:val="41"/>
  </w:num>
  <w:num w:numId="12">
    <w:abstractNumId w:val="13"/>
  </w:num>
  <w:num w:numId="13">
    <w:abstractNumId w:val="21"/>
  </w:num>
  <w:num w:numId="14">
    <w:abstractNumId w:val="29"/>
  </w:num>
  <w:num w:numId="15">
    <w:abstractNumId w:val="36"/>
  </w:num>
  <w:num w:numId="16">
    <w:abstractNumId w:val="25"/>
  </w:num>
  <w:num w:numId="17">
    <w:abstractNumId w:val="38"/>
  </w:num>
  <w:num w:numId="18">
    <w:abstractNumId w:val="42"/>
  </w:num>
  <w:num w:numId="19">
    <w:abstractNumId w:val="10"/>
  </w:num>
  <w:num w:numId="20">
    <w:abstractNumId w:val="4"/>
  </w:num>
  <w:num w:numId="21">
    <w:abstractNumId w:val="19"/>
  </w:num>
  <w:num w:numId="22">
    <w:abstractNumId w:val="8"/>
  </w:num>
  <w:num w:numId="23">
    <w:abstractNumId w:val="51"/>
  </w:num>
  <w:num w:numId="24">
    <w:abstractNumId w:val="18"/>
  </w:num>
  <w:num w:numId="25">
    <w:abstractNumId w:val="23"/>
  </w:num>
  <w:num w:numId="26">
    <w:abstractNumId w:val="0"/>
  </w:num>
  <w:num w:numId="27">
    <w:abstractNumId w:val="49"/>
  </w:num>
  <w:num w:numId="28">
    <w:abstractNumId w:val="3"/>
  </w:num>
  <w:num w:numId="29">
    <w:abstractNumId w:val="37"/>
  </w:num>
  <w:num w:numId="30">
    <w:abstractNumId w:val="31"/>
  </w:num>
  <w:num w:numId="31">
    <w:abstractNumId w:val="44"/>
  </w:num>
  <w:num w:numId="32">
    <w:abstractNumId w:val="30"/>
  </w:num>
  <w:num w:numId="33">
    <w:abstractNumId w:val="9"/>
  </w:num>
  <w:num w:numId="34">
    <w:abstractNumId w:val="16"/>
  </w:num>
  <w:num w:numId="35">
    <w:abstractNumId w:val="50"/>
  </w:num>
  <w:num w:numId="36">
    <w:abstractNumId w:val="12"/>
  </w:num>
  <w:num w:numId="37">
    <w:abstractNumId w:val="22"/>
  </w:num>
  <w:num w:numId="38">
    <w:abstractNumId w:val="43"/>
  </w:num>
  <w:num w:numId="39">
    <w:abstractNumId w:val="20"/>
  </w:num>
  <w:num w:numId="40">
    <w:abstractNumId w:val="48"/>
  </w:num>
  <w:num w:numId="41">
    <w:abstractNumId w:val="27"/>
  </w:num>
  <w:num w:numId="42">
    <w:abstractNumId w:val="40"/>
  </w:num>
  <w:num w:numId="43">
    <w:abstractNumId w:val="47"/>
  </w:num>
  <w:num w:numId="44">
    <w:abstractNumId w:val="7"/>
  </w:num>
  <w:num w:numId="45">
    <w:abstractNumId w:val="1"/>
  </w:num>
  <w:num w:numId="46">
    <w:abstractNumId w:val="52"/>
  </w:num>
  <w:num w:numId="47">
    <w:abstractNumId w:val="11"/>
  </w:num>
  <w:num w:numId="48">
    <w:abstractNumId w:val="14"/>
  </w:num>
  <w:num w:numId="49">
    <w:abstractNumId w:val="6"/>
  </w:num>
  <w:num w:numId="50">
    <w:abstractNumId w:val="46"/>
  </w:num>
  <w:num w:numId="51">
    <w:abstractNumId w:val="53"/>
  </w:num>
  <w:num w:numId="52">
    <w:abstractNumId w:val="5"/>
  </w:num>
  <w:num w:numId="53">
    <w:abstractNumId w:val="17"/>
  </w:num>
  <w:num w:numId="5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25BA1"/>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57AB3"/>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5C6"/>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6980"/>
    <w:rsid w:val="00247B24"/>
    <w:rsid w:val="00251C3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72C7"/>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146A"/>
    <w:rsid w:val="004A0E61"/>
    <w:rsid w:val="004A433B"/>
    <w:rsid w:val="004A7BDA"/>
    <w:rsid w:val="004B0BD0"/>
    <w:rsid w:val="004B1097"/>
    <w:rsid w:val="004B1623"/>
    <w:rsid w:val="004B2530"/>
    <w:rsid w:val="004B449A"/>
    <w:rsid w:val="004B656E"/>
    <w:rsid w:val="004C2B7B"/>
    <w:rsid w:val="004C3991"/>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106C"/>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36AA0"/>
    <w:rsid w:val="00642DD7"/>
    <w:rsid w:val="00643376"/>
    <w:rsid w:val="006434DA"/>
    <w:rsid w:val="00645A14"/>
    <w:rsid w:val="00646D67"/>
    <w:rsid w:val="0064731C"/>
    <w:rsid w:val="00652CE7"/>
    <w:rsid w:val="00656425"/>
    <w:rsid w:val="006658A7"/>
    <w:rsid w:val="00665963"/>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5F8D"/>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51F0"/>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50CE"/>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445B"/>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6628"/>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48A4"/>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17408"/>
    <w:rsid w:val="00C22260"/>
    <w:rsid w:val="00C22D18"/>
    <w:rsid w:val="00C2570E"/>
    <w:rsid w:val="00C25EDB"/>
    <w:rsid w:val="00C30271"/>
    <w:rsid w:val="00C32181"/>
    <w:rsid w:val="00C356D9"/>
    <w:rsid w:val="00C4001F"/>
    <w:rsid w:val="00C43EA8"/>
    <w:rsid w:val="00C43F23"/>
    <w:rsid w:val="00C53D82"/>
    <w:rsid w:val="00C564FC"/>
    <w:rsid w:val="00C6169C"/>
    <w:rsid w:val="00C635DC"/>
    <w:rsid w:val="00C63DC0"/>
    <w:rsid w:val="00C64A70"/>
    <w:rsid w:val="00C64C40"/>
    <w:rsid w:val="00C66AED"/>
    <w:rsid w:val="00C70C9B"/>
    <w:rsid w:val="00C72EEA"/>
    <w:rsid w:val="00C74533"/>
    <w:rsid w:val="00C76F39"/>
    <w:rsid w:val="00C77879"/>
    <w:rsid w:val="00C83EFC"/>
    <w:rsid w:val="00C87ED4"/>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E6EAD"/>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9D2"/>
    <w:rsid w:val="00D60F6F"/>
    <w:rsid w:val="00D6127F"/>
    <w:rsid w:val="00D63888"/>
    <w:rsid w:val="00D662EF"/>
    <w:rsid w:val="00D707C8"/>
    <w:rsid w:val="00D7121F"/>
    <w:rsid w:val="00D74317"/>
    <w:rsid w:val="00D75215"/>
    <w:rsid w:val="00D75805"/>
    <w:rsid w:val="00D83785"/>
    <w:rsid w:val="00D84722"/>
    <w:rsid w:val="00D87683"/>
    <w:rsid w:val="00D87BF7"/>
    <w:rsid w:val="00D9494D"/>
    <w:rsid w:val="00DA23AA"/>
    <w:rsid w:val="00DA5BD6"/>
    <w:rsid w:val="00DA5E87"/>
    <w:rsid w:val="00DA6063"/>
    <w:rsid w:val="00DB02C4"/>
    <w:rsid w:val="00DB23B3"/>
    <w:rsid w:val="00DB34C6"/>
    <w:rsid w:val="00DB4700"/>
    <w:rsid w:val="00DB5DD2"/>
    <w:rsid w:val="00DC523C"/>
    <w:rsid w:val="00DC7D3C"/>
    <w:rsid w:val="00DD0B01"/>
    <w:rsid w:val="00DD0D33"/>
    <w:rsid w:val="00DD522A"/>
    <w:rsid w:val="00DD791B"/>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08BE"/>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30FE"/>
    <w:rsid w:val="00F64BA1"/>
    <w:rsid w:val="00F674AF"/>
    <w:rsid w:val="00F679D7"/>
    <w:rsid w:val="00F8049B"/>
    <w:rsid w:val="00F8299B"/>
    <w:rsid w:val="00F900C8"/>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BCEE"/>
  <w15:docId w15:val="{26AF1C86-D5B5-4C49-9FFB-4111C1D9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A4C5-22A1-4C08-A347-4ACE82F9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5784</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Christina Whellams</cp:lastModifiedBy>
  <cp:revision>5</cp:revision>
  <cp:lastPrinted>2018-03-14T11:56:00Z</cp:lastPrinted>
  <dcterms:created xsi:type="dcterms:W3CDTF">2020-03-05T12:45:00Z</dcterms:created>
  <dcterms:modified xsi:type="dcterms:W3CDTF">2021-03-04T15:43:00Z</dcterms:modified>
</cp:coreProperties>
</file>